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CC98" w14:textId="77777777" w:rsidR="00134939" w:rsidRPr="00134939" w:rsidRDefault="00134939" w:rsidP="00134939">
      <w:pPr>
        <w:jc w:val="both"/>
      </w:pPr>
    </w:p>
    <w:p w14:paraId="2549B4F8" w14:textId="77777777" w:rsidR="00A5213A" w:rsidRDefault="00194FB0" w:rsidP="00B60DE4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HOST</w:t>
      </w:r>
    </w:p>
    <w:p w14:paraId="17B04817" w14:textId="77777777" w:rsidR="00B60DE4" w:rsidRPr="00B60DE4" w:rsidRDefault="00B60DE4" w:rsidP="00001D4F">
      <w:pPr>
        <w:jc w:val="center"/>
        <w:rPr>
          <w:b/>
          <w:sz w:val="28"/>
        </w:rPr>
      </w:pPr>
      <w:r w:rsidRPr="00B60DE4">
        <w:rPr>
          <w:b/>
          <w:sz w:val="28"/>
        </w:rPr>
        <w:t>vendéglátóipari szakkiállítás</w:t>
      </w:r>
    </w:p>
    <w:p w14:paraId="60CA6475" w14:textId="77777777" w:rsidR="00134939" w:rsidRDefault="00194FB0" w:rsidP="00001D4F">
      <w:pPr>
        <w:jc w:val="center"/>
      </w:pPr>
      <w:r>
        <w:t>2023</w:t>
      </w:r>
      <w:r w:rsidR="00033E7A" w:rsidRPr="00033E7A">
        <w:t>.</w:t>
      </w:r>
      <w:r w:rsidR="00A97E5C">
        <w:t xml:space="preserve"> </w:t>
      </w:r>
      <w:r>
        <w:t>október 13-17. Milánó</w:t>
      </w:r>
    </w:p>
    <w:p w14:paraId="4F7CCEFE" w14:textId="77777777" w:rsidR="00194FB0" w:rsidRDefault="0040344A" w:rsidP="00194FB0">
      <w:pPr>
        <w:spacing w:before="120" w:after="240"/>
        <w:jc w:val="center"/>
      </w:pPr>
      <w:hyperlink r:id="rId5" w:history="1">
        <w:r w:rsidR="00194FB0" w:rsidRPr="00BC2867">
          <w:rPr>
            <w:rStyle w:val="Hiperhivatkozs"/>
          </w:rPr>
          <w:t>https://host.fieramilano.it/en/</w:t>
        </w:r>
      </w:hyperlink>
    </w:p>
    <w:p w14:paraId="021DD519" w14:textId="77777777" w:rsidR="006B2DA4" w:rsidRPr="00D9595A" w:rsidRDefault="00194FB0" w:rsidP="006B2DA4">
      <w:pPr>
        <w:spacing w:after="120"/>
        <w:jc w:val="both"/>
      </w:pPr>
      <w:r w:rsidRPr="00D9595A">
        <w:t xml:space="preserve">A kétévente megrendezésre kerülő rendezvényen </w:t>
      </w:r>
      <w:r w:rsidR="00B60DE4" w:rsidRPr="00D9595A">
        <w:t>szinte minden vendéglátóipari termék (alapanyagok, konyhai gépek, feldolgozó ipari berendezések, automaták, asztalok, étkészletek, stb.) megtalálható, a következő szektoroknak szentelt pavilonokban: v</w:t>
      </w:r>
      <w:r w:rsidR="006B2DA4" w:rsidRPr="00D9595A">
        <w:t>endéglátás</w:t>
      </w:r>
      <w:r w:rsidR="00B60DE4" w:rsidRPr="00D9595A">
        <w:t>, p</w:t>
      </w:r>
      <w:r w:rsidR="006B2DA4" w:rsidRPr="00D9595A">
        <w:t xml:space="preserve">izza </w:t>
      </w:r>
      <w:r w:rsidR="00B60DE4" w:rsidRPr="00D9595A">
        <w:t xml:space="preserve">és tészta, kávé és </w:t>
      </w:r>
      <w:r w:rsidR="006B2DA4" w:rsidRPr="00D9595A">
        <w:t>tea</w:t>
      </w:r>
      <w:r w:rsidR="00B60DE4" w:rsidRPr="00D9595A">
        <w:t>, a</w:t>
      </w:r>
      <w:r w:rsidR="006B2DA4" w:rsidRPr="00D9595A">
        <w:t>utomaták</w:t>
      </w:r>
      <w:r w:rsidR="00B60DE4" w:rsidRPr="00D9595A">
        <w:t>, f</w:t>
      </w:r>
      <w:r w:rsidR="006B2DA4" w:rsidRPr="00D9595A">
        <w:t>agylalt</w:t>
      </w:r>
      <w:r w:rsidR="00B60DE4" w:rsidRPr="00D9595A">
        <w:t>, c</w:t>
      </w:r>
      <w:r w:rsidR="006B2DA4" w:rsidRPr="00D9595A">
        <w:t>ukrászat</w:t>
      </w:r>
      <w:r w:rsidR="00B60DE4" w:rsidRPr="00D9595A">
        <w:t>, b</w:t>
      </w:r>
      <w:r w:rsidR="00CF338A" w:rsidRPr="00D9595A">
        <w:t>erendezés</w:t>
      </w:r>
      <w:r w:rsidR="00B60DE4" w:rsidRPr="00D9595A">
        <w:t>, d</w:t>
      </w:r>
      <w:r w:rsidR="00CF338A" w:rsidRPr="00D9595A">
        <w:t>íszítés</w:t>
      </w:r>
      <w:r w:rsidR="00B60DE4" w:rsidRPr="00D9595A">
        <w:t>. A</w:t>
      </w:r>
      <w:r w:rsidR="000B4F75" w:rsidRPr="00D9595A">
        <w:t xml:space="preserve"> legutóbbi kiállításon </w:t>
      </w:r>
      <w:r w:rsidR="00B60DE4" w:rsidRPr="00D9595A">
        <w:t xml:space="preserve">51 országból </w:t>
      </w:r>
      <w:r w:rsidR="000B4F75" w:rsidRPr="00D9595A">
        <w:t xml:space="preserve">2.165 kiállító </w:t>
      </w:r>
      <w:r w:rsidR="00B60DE4" w:rsidRPr="00D9595A">
        <w:t xml:space="preserve">valamint, közel 200 ezer vendég volt jelen. </w:t>
      </w:r>
    </w:p>
    <w:p w14:paraId="4D84C5FF" w14:textId="77777777" w:rsidR="00134939" w:rsidRDefault="00134939" w:rsidP="0055344F">
      <w:pPr>
        <w:spacing w:before="240" w:after="240"/>
        <w:jc w:val="both"/>
        <w:rPr>
          <w:b/>
        </w:rPr>
      </w:pPr>
      <w:r w:rsidRPr="00320658">
        <w:rPr>
          <w:b/>
        </w:rPr>
        <w:t>Részvételi díj:</w:t>
      </w:r>
    </w:p>
    <w:p w14:paraId="79AC9E07" w14:textId="77777777" w:rsidR="00A34845" w:rsidRPr="00D9595A" w:rsidRDefault="00B60DE4" w:rsidP="00B60DE4">
      <w:pPr>
        <w:pStyle w:val="Listaszerbekezds"/>
        <w:numPr>
          <w:ilvl w:val="0"/>
          <w:numId w:val="11"/>
        </w:numPr>
        <w:jc w:val="both"/>
      </w:pPr>
      <w:r w:rsidRPr="00D9595A">
        <w:t>Kiállítóként: egyéni ajánlat alapján</w:t>
      </w:r>
    </w:p>
    <w:p w14:paraId="6E3773F1" w14:textId="77777777" w:rsidR="00B60DE4" w:rsidRPr="00D9595A" w:rsidRDefault="00B60DE4" w:rsidP="00B60DE4">
      <w:pPr>
        <w:pStyle w:val="Listaszerbekezds"/>
        <w:numPr>
          <w:ilvl w:val="0"/>
          <w:numId w:val="11"/>
        </w:numPr>
        <w:jc w:val="both"/>
      </w:pPr>
      <w:r w:rsidRPr="00D9595A">
        <w:t xml:space="preserve">Látógatói jegy: </w:t>
      </w:r>
    </w:p>
    <w:p w14:paraId="6067D910" w14:textId="77777777" w:rsidR="00B60DE4" w:rsidRDefault="00B60DE4" w:rsidP="0085729F">
      <w:pPr>
        <w:pStyle w:val="Listaszerbekezds"/>
        <w:numPr>
          <w:ilvl w:val="0"/>
          <w:numId w:val="10"/>
        </w:numPr>
        <w:jc w:val="both"/>
      </w:pPr>
      <w:r>
        <w:t>egynapos (</w:t>
      </w:r>
      <w:r w:rsidR="00194FB0" w:rsidRPr="00194FB0">
        <w:t>július 1-től</w:t>
      </w:r>
      <w:r>
        <w:t>):</w:t>
      </w:r>
      <w:r w:rsidR="00194FB0" w:rsidRPr="00194FB0">
        <w:t xml:space="preserve"> 50</w:t>
      </w:r>
      <w:r w:rsidR="00194FB0">
        <w:t xml:space="preserve"> </w:t>
      </w:r>
      <w:r w:rsidR="00194FB0" w:rsidRPr="00194FB0">
        <w:t>€</w:t>
      </w:r>
    </w:p>
    <w:p w14:paraId="0AFF260A" w14:textId="77777777" w:rsidR="00194FB0" w:rsidRPr="00194FB0" w:rsidRDefault="00194FB0" w:rsidP="0085729F">
      <w:pPr>
        <w:pStyle w:val="Listaszerbekezds"/>
        <w:numPr>
          <w:ilvl w:val="0"/>
          <w:numId w:val="10"/>
        </w:numPr>
        <w:jc w:val="both"/>
      </w:pPr>
      <w:r>
        <w:t>kétnapos</w:t>
      </w:r>
      <w:r w:rsidRPr="00194FB0">
        <w:t xml:space="preserve"> </w:t>
      </w:r>
      <w:r w:rsidR="00B60DE4">
        <w:t>(</w:t>
      </w:r>
      <w:r w:rsidRPr="00194FB0">
        <w:t>július 1-től</w:t>
      </w:r>
      <w:r w:rsidR="00B60DE4">
        <w:t>):</w:t>
      </w:r>
      <w:r>
        <w:t xml:space="preserve"> 55 </w:t>
      </w:r>
      <w:r w:rsidRPr="00194FB0">
        <w:t>€</w:t>
      </w:r>
    </w:p>
    <w:p w14:paraId="7962FE55" w14:textId="77777777" w:rsidR="00194FB0" w:rsidRPr="00A97E5C" w:rsidRDefault="00194FB0" w:rsidP="00A34845">
      <w:pPr>
        <w:jc w:val="both"/>
        <w:rPr>
          <w:highlight w:val="yellow"/>
        </w:rPr>
      </w:pPr>
    </w:p>
    <w:p w14:paraId="65C405A0" w14:textId="77777777" w:rsidR="00330B1A" w:rsidRDefault="00D827A0" w:rsidP="00134939">
      <w:pPr>
        <w:jc w:val="both"/>
      </w:pPr>
      <w:r>
        <w:t>Amennyiben a lehetőség felkeltette érdeklődésüket, kérjük, hogy</w:t>
      </w:r>
      <w:r w:rsidR="008966AA">
        <w:t xml:space="preserve"> további részletek, valamint</w:t>
      </w:r>
      <w:r>
        <w:t xml:space="preserve"> a részvétel</w:t>
      </w:r>
      <w:r w:rsidR="008966AA">
        <w:t xml:space="preserve"> megvalósítása</w:t>
      </w:r>
      <w:r>
        <w:t xml:space="preserve"> kapcsán vegyék fel a kapcsolatot</w:t>
      </w:r>
      <w:r w:rsidRPr="00D827A0">
        <w:t xml:space="preserve"> </w:t>
      </w:r>
      <w:r w:rsidR="00330B1A">
        <w:t xml:space="preserve">Irodánkkal az alábbi elérhetőségek bármelyikén: </w:t>
      </w:r>
    </w:p>
    <w:p w14:paraId="2C18C9FB" w14:textId="77777777" w:rsidR="00330B1A" w:rsidRDefault="00330B1A" w:rsidP="00330B1A">
      <w:pPr>
        <w:pStyle w:val="Listaszerbekezds"/>
        <w:numPr>
          <w:ilvl w:val="0"/>
          <w:numId w:val="3"/>
        </w:numPr>
        <w:jc w:val="both"/>
      </w:pPr>
      <w:r w:rsidRPr="00330B1A">
        <w:t xml:space="preserve">telefon: </w:t>
      </w:r>
      <w:r w:rsidR="006F6868">
        <w:t xml:space="preserve">0039 379 </w:t>
      </w:r>
      <w:r>
        <w:t>278 4523 (Paschek Dániel külgazdasági attasé)</w:t>
      </w:r>
    </w:p>
    <w:p w14:paraId="4E096984" w14:textId="77777777" w:rsidR="00A97E5C" w:rsidRPr="00A97E5C" w:rsidRDefault="00330B1A" w:rsidP="006F6868">
      <w:pPr>
        <w:pStyle w:val="Listaszerbekezds"/>
        <w:numPr>
          <w:ilvl w:val="0"/>
          <w:numId w:val="3"/>
        </w:numPr>
        <w:jc w:val="both"/>
      </w:pPr>
      <w:r>
        <w:t xml:space="preserve">e-mail: </w:t>
      </w:r>
      <w:r w:rsidRPr="00330B1A">
        <w:rPr>
          <w:rStyle w:val="Hiperhivatkozs"/>
        </w:rPr>
        <w:t>trade.mil@mfa.gov.hu</w:t>
      </w:r>
      <w:r>
        <w:t xml:space="preserve">, </w:t>
      </w:r>
      <w:hyperlink r:id="rId6" w:history="1">
        <w:r w:rsidRPr="008765D6">
          <w:rPr>
            <w:rStyle w:val="Hiperhivatkozs"/>
          </w:rPr>
          <w:t>daniel.paschek@mfa.gov.hu</w:t>
        </w:r>
      </w:hyperlink>
    </w:p>
    <w:sectPr w:rsidR="00A97E5C" w:rsidRPr="00A9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0E262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225"/>
    <w:multiLevelType w:val="multilevel"/>
    <w:tmpl w:val="2E4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D74DE"/>
    <w:multiLevelType w:val="hybridMultilevel"/>
    <w:tmpl w:val="733E9DF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C63110"/>
    <w:multiLevelType w:val="hybridMultilevel"/>
    <w:tmpl w:val="FC6C4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D4F5A"/>
    <w:multiLevelType w:val="hybridMultilevel"/>
    <w:tmpl w:val="D08887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90259"/>
    <w:multiLevelType w:val="hybridMultilevel"/>
    <w:tmpl w:val="9AE8456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E663F8A"/>
    <w:multiLevelType w:val="hybridMultilevel"/>
    <w:tmpl w:val="1E003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7238F"/>
    <w:multiLevelType w:val="hybridMultilevel"/>
    <w:tmpl w:val="CF569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4374"/>
    <w:multiLevelType w:val="hybridMultilevel"/>
    <w:tmpl w:val="D708F54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337FC"/>
    <w:multiLevelType w:val="hybridMultilevel"/>
    <w:tmpl w:val="A2981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9642F"/>
    <w:multiLevelType w:val="hybridMultilevel"/>
    <w:tmpl w:val="5AFC0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6191">
    <w:abstractNumId w:val="3"/>
  </w:num>
  <w:num w:numId="2" w16cid:durableId="606959999">
    <w:abstractNumId w:val="9"/>
  </w:num>
  <w:num w:numId="3" w16cid:durableId="1593125759">
    <w:abstractNumId w:val="10"/>
  </w:num>
  <w:num w:numId="4" w16cid:durableId="14619016">
    <w:abstractNumId w:val="6"/>
  </w:num>
  <w:num w:numId="5" w16cid:durableId="2102213404">
    <w:abstractNumId w:val="1"/>
  </w:num>
  <w:num w:numId="6" w16cid:durableId="1432966294">
    <w:abstractNumId w:val="7"/>
  </w:num>
  <w:num w:numId="7" w16cid:durableId="828716075">
    <w:abstractNumId w:val="8"/>
  </w:num>
  <w:num w:numId="8" w16cid:durableId="750661343">
    <w:abstractNumId w:val="5"/>
  </w:num>
  <w:num w:numId="9" w16cid:durableId="1878739897">
    <w:abstractNumId w:val="0"/>
  </w:num>
  <w:num w:numId="10" w16cid:durableId="1205409488">
    <w:abstractNumId w:val="2"/>
  </w:num>
  <w:num w:numId="11" w16cid:durableId="307050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82"/>
    <w:rsid w:val="00001D4F"/>
    <w:rsid w:val="00033E7A"/>
    <w:rsid w:val="000568A0"/>
    <w:rsid w:val="000B4F75"/>
    <w:rsid w:val="000E5302"/>
    <w:rsid w:val="00111F8E"/>
    <w:rsid w:val="00134939"/>
    <w:rsid w:val="00194FB0"/>
    <w:rsid w:val="00233841"/>
    <w:rsid w:val="00320658"/>
    <w:rsid w:val="00330B1A"/>
    <w:rsid w:val="003673CD"/>
    <w:rsid w:val="003F66A8"/>
    <w:rsid w:val="0040344A"/>
    <w:rsid w:val="00421F7D"/>
    <w:rsid w:val="00497EFE"/>
    <w:rsid w:val="005018D6"/>
    <w:rsid w:val="005369CF"/>
    <w:rsid w:val="0055344F"/>
    <w:rsid w:val="005A5395"/>
    <w:rsid w:val="00691FBA"/>
    <w:rsid w:val="006B2DA4"/>
    <w:rsid w:val="006F6868"/>
    <w:rsid w:val="007677B7"/>
    <w:rsid w:val="0078703E"/>
    <w:rsid w:val="007A131E"/>
    <w:rsid w:val="007B64E0"/>
    <w:rsid w:val="008966AA"/>
    <w:rsid w:val="00950846"/>
    <w:rsid w:val="009A49E3"/>
    <w:rsid w:val="00A34845"/>
    <w:rsid w:val="00A5213A"/>
    <w:rsid w:val="00A97E5C"/>
    <w:rsid w:val="00B30582"/>
    <w:rsid w:val="00B60DE4"/>
    <w:rsid w:val="00B90B1A"/>
    <w:rsid w:val="00BA0049"/>
    <w:rsid w:val="00C604F8"/>
    <w:rsid w:val="00CD3F52"/>
    <w:rsid w:val="00CF338A"/>
    <w:rsid w:val="00D827A0"/>
    <w:rsid w:val="00D86392"/>
    <w:rsid w:val="00D94411"/>
    <w:rsid w:val="00D9595A"/>
    <w:rsid w:val="00E67639"/>
    <w:rsid w:val="00E84A38"/>
    <w:rsid w:val="00F476FE"/>
    <w:rsid w:val="00F91B5B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3097"/>
  <w15:chartTrackingRefBased/>
  <w15:docId w15:val="{C5142A82-C1A3-450C-A072-38D7F071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58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0582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134939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001D4F"/>
    <w:rPr>
      <w:i/>
      <w:iCs/>
    </w:rPr>
  </w:style>
  <w:style w:type="character" w:styleId="Kiemels2">
    <w:name w:val="Strong"/>
    <w:basedOn w:val="Bekezdsalapbettpusa"/>
    <w:uiPriority w:val="22"/>
    <w:qFormat/>
    <w:rsid w:val="00001D4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52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paschek@mfa.gov.hu" TargetMode="External"/><Relationship Id="rId5" Type="http://schemas.openxmlformats.org/officeDocument/2006/relationships/hyperlink" Target="https://host.fieramilano.it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 Edit - MIL</dc:creator>
  <cp:keywords/>
  <dc:description/>
  <cp:lastModifiedBy>Gyakornok ÜFSZ</cp:lastModifiedBy>
  <cp:revision>2</cp:revision>
  <dcterms:created xsi:type="dcterms:W3CDTF">2023-07-12T13:13:00Z</dcterms:created>
  <dcterms:modified xsi:type="dcterms:W3CDTF">2023-07-12T13:13:00Z</dcterms:modified>
</cp:coreProperties>
</file>