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0306" w14:textId="77777777" w:rsidR="00134939" w:rsidRPr="00134939" w:rsidRDefault="00134939" w:rsidP="00134939">
      <w:pPr>
        <w:jc w:val="both"/>
      </w:pPr>
    </w:p>
    <w:p w14:paraId="1079FE0F" w14:textId="77777777" w:rsidR="00A5213A" w:rsidRPr="00A5213A" w:rsidRDefault="00BA7F2A" w:rsidP="00001D4F">
      <w:pPr>
        <w:jc w:val="center"/>
        <w:rPr>
          <w:b/>
          <w:sz w:val="36"/>
        </w:rPr>
      </w:pPr>
      <w:proofErr w:type="spellStart"/>
      <w:r>
        <w:rPr>
          <w:b/>
          <w:sz w:val="36"/>
        </w:rPr>
        <w:t>DronItaly</w:t>
      </w:r>
      <w:proofErr w:type="spellEnd"/>
    </w:p>
    <w:p w14:paraId="3314491C" w14:textId="77777777" w:rsidR="00134939" w:rsidRDefault="00066BAE" w:rsidP="00001D4F">
      <w:pPr>
        <w:jc w:val="center"/>
      </w:pPr>
      <w:r>
        <w:t>2023</w:t>
      </w:r>
      <w:r w:rsidR="00033E7A" w:rsidRPr="00033E7A">
        <w:t>.</w:t>
      </w:r>
      <w:r w:rsidR="00A97E5C">
        <w:t xml:space="preserve"> </w:t>
      </w:r>
      <w:r>
        <w:t xml:space="preserve">október </w:t>
      </w:r>
      <w:r w:rsidR="00BA7F2A">
        <w:t>11-13. Bologna</w:t>
      </w:r>
    </w:p>
    <w:p w14:paraId="2C4591D6" w14:textId="77777777" w:rsidR="0055344F" w:rsidRDefault="00353482" w:rsidP="00503AF2">
      <w:pPr>
        <w:spacing w:after="360"/>
        <w:jc w:val="center"/>
      </w:pPr>
      <w:hyperlink r:id="rId5" w:history="1">
        <w:r w:rsidR="00BA7F2A" w:rsidRPr="00D03E2D">
          <w:rPr>
            <w:rStyle w:val="Hiperhivatkozs"/>
          </w:rPr>
          <w:t>https://www.dronitaly.it/en/</w:t>
        </w:r>
      </w:hyperlink>
    </w:p>
    <w:p w14:paraId="03F89058" w14:textId="77777777" w:rsidR="00CB7699" w:rsidRDefault="00BA7F2A" w:rsidP="00BA7F2A">
      <w:pPr>
        <w:jc w:val="both"/>
      </w:pPr>
      <w:r>
        <w:t>A polgári és professzionális használatra szánt drónokhoz kapcsolódó esemény, amely bemutatja az ágazat fejlesztéseit, innovációt, valamint az aktuális szabályozási kérdéseket.</w:t>
      </w:r>
      <w:r w:rsidR="00503AF2">
        <w:t xml:space="preserve"> </w:t>
      </w:r>
      <w:r>
        <w:t xml:space="preserve">A </w:t>
      </w:r>
      <w:proofErr w:type="spellStart"/>
      <w:r>
        <w:t>Dronitaly</w:t>
      </w:r>
      <w:proofErr w:type="spellEnd"/>
      <w:r>
        <w:t xml:space="preserve"> esemény lehetőséget nyújt az ágazatban működő vállalatok, egyesületek és szakmai szervek találkozására, az aktuális témák </w:t>
      </w:r>
      <w:r w:rsidR="00503AF2">
        <w:t>megvitatására</w:t>
      </w:r>
      <w:r>
        <w:t xml:space="preserve">, </w:t>
      </w:r>
      <w:r w:rsidR="00294236">
        <w:t xml:space="preserve">valamint </w:t>
      </w:r>
      <w:r>
        <w:t>B2B és workshopok szervezésére.</w:t>
      </w:r>
    </w:p>
    <w:p w14:paraId="71C62C06" w14:textId="77777777" w:rsidR="00134939" w:rsidRDefault="00134939" w:rsidP="0055344F">
      <w:pPr>
        <w:spacing w:before="240" w:after="240"/>
        <w:jc w:val="both"/>
        <w:rPr>
          <w:b/>
        </w:rPr>
      </w:pPr>
      <w:r w:rsidRPr="00320658">
        <w:rPr>
          <w:b/>
        </w:rPr>
        <w:t>Részvételi díj:</w:t>
      </w:r>
    </w:p>
    <w:p w14:paraId="5A93DAE3" w14:textId="77777777" w:rsidR="00503AF2" w:rsidRDefault="00503AF2" w:rsidP="00503AF2">
      <w:pPr>
        <w:pStyle w:val="Listaszerbekezds"/>
        <w:numPr>
          <w:ilvl w:val="0"/>
          <w:numId w:val="9"/>
        </w:numPr>
        <w:jc w:val="both"/>
      </w:pPr>
      <w:r>
        <w:t>Kiállítóként:</w:t>
      </w:r>
    </w:p>
    <w:p w14:paraId="75412847" w14:textId="77777777" w:rsidR="00503AF2" w:rsidRDefault="00503AF2" w:rsidP="001507F1">
      <w:pPr>
        <w:pStyle w:val="Listaszerbekezds"/>
        <w:numPr>
          <w:ilvl w:val="1"/>
          <w:numId w:val="9"/>
        </w:numPr>
        <w:jc w:val="both"/>
      </w:pPr>
      <w:r>
        <w:t xml:space="preserve">16 m²-es két cég számára megfelelő </w:t>
      </w:r>
      <w:proofErr w:type="gramStart"/>
      <w:r>
        <w:t>stand:  2.500</w:t>
      </w:r>
      <w:proofErr w:type="gramEnd"/>
      <w:r>
        <w:t xml:space="preserve"> € + áfa</w:t>
      </w:r>
    </w:p>
    <w:p w14:paraId="5FB3289F" w14:textId="77777777" w:rsidR="00503AF2" w:rsidRDefault="00503AF2" w:rsidP="00503AF2">
      <w:pPr>
        <w:pStyle w:val="Listaszerbekezds"/>
        <w:numPr>
          <w:ilvl w:val="0"/>
          <w:numId w:val="9"/>
        </w:numPr>
        <w:jc w:val="both"/>
      </w:pPr>
      <w:r>
        <w:t>Látogatóként: előzetes regisztrációt követően ingyenes</w:t>
      </w:r>
    </w:p>
    <w:p w14:paraId="772A4D46" w14:textId="77777777" w:rsidR="00E45D7C" w:rsidRPr="00A97E5C" w:rsidRDefault="00E45D7C" w:rsidP="00A34845">
      <w:pPr>
        <w:jc w:val="both"/>
        <w:rPr>
          <w:highlight w:val="yellow"/>
        </w:rPr>
      </w:pPr>
    </w:p>
    <w:p w14:paraId="2CE37DC0" w14:textId="77777777" w:rsidR="00330B1A" w:rsidRDefault="00D827A0" w:rsidP="00134939">
      <w:pPr>
        <w:jc w:val="both"/>
      </w:pPr>
      <w:r>
        <w:t>Amennyiben a lehetőség felkeltette érdeklődésüket, kérjük, hogy</w:t>
      </w:r>
      <w:r w:rsidR="008966AA">
        <w:t xml:space="preserve"> további részletek, valamint</w:t>
      </w:r>
      <w:r>
        <w:t xml:space="preserve"> a részvétel</w:t>
      </w:r>
      <w:r w:rsidR="008966AA">
        <w:t xml:space="preserve"> megvalósítása</w:t>
      </w:r>
      <w:r>
        <w:t xml:space="preserve"> kapcsán vegyék fel a kapcsolatot</w:t>
      </w:r>
      <w:r w:rsidRPr="00D827A0">
        <w:t xml:space="preserve"> </w:t>
      </w:r>
      <w:r w:rsidR="00330B1A">
        <w:t xml:space="preserve">Irodánkkal az alábbi elérhetőségek bármelyikén: </w:t>
      </w:r>
    </w:p>
    <w:p w14:paraId="2E5C0A64" w14:textId="77777777" w:rsidR="00330B1A" w:rsidRDefault="00330B1A" w:rsidP="00330B1A">
      <w:pPr>
        <w:pStyle w:val="Listaszerbekezds"/>
        <w:numPr>
          <w:ilvl w:val="0"/>
          <w:numId w:val="3"/>
        </w:numPr>
        <w:jc w:val="both"/>
      </w:pPr>
      <w:r w:rsidRPr="00330B1A">
        <w:t xml:space="preserve">telefon: </w:t>
      </w:r>
      <w:r>
        <w:t>0039 379 278 4523 (Paschek Dániel külgazdasági attasé)</w:t>
      </w:r>
    </w:p>
    <w:p w14:paraId="1C07576D" w14:textId="77777777" w:rsidR="00330B1A" w:rsidRPr="00330B1A" w:rsidRDefault="00330B1A" w:rsidP="00330B1A">
      <w:pPr>
        <w:pStyle w:val="Listaszerbekezds"/>
        <w:numPr>
          <w:ilvl w:val="0"/>
          <w:numId w:val="3"/>
        </w:numPr>
        <w:jc w:val="both"/>
        <w:rPr>
          <w:rStyle w:val="Hiperhivatkozs"/>
          <w:color w:val="auto"/>
          <w:u w:val="none"/>
        </w:rPr>
      </w:pPr>
      <w:r>
        <w:t xml:space="preserve">e-mail: </w:t>
      </w:r>
      <w:r w:rsidRPr="00330B1A">
        <w:rPr>
          <w:rStyle w:val="Hiperhivatkozs"/>
        </w:rPr>
        <w:t>trade.mil@mfa.gov.hu</w:t>
      </w:r>
      <w:r>
        <w:t xml:space="preserve">, </w:t>
      </w:r>
      <w:hyperlink r:id="rId6" w:history="1">
        <w:r w:rsidRPr="008765D6">
          <w:rPr>
            <w:rStyle w:val="Hiperhivatkozs"/>
          </w:rPr>
          <w:t>daniel.paschek@mfa.gov.hu</w:t>
        </w:r>
      </w:hyperlink>
    </w:p>
    <w:p w14:paraId="60B1B3CF" w14:textId="77777777" w:rsidR="00330B1A" w:rsidRDefault="00330B1A" w:rsidP="00330B1A">
      <w:pPr>
        <w:jc w:val="both"/>
      </w:pPr>
    </w:p>
    <w:p w14:paraId="1C4BE36B" w14:textId="77777777" w:rsidR="00A97E5C" w:rsidRPr="00A97E5C" w:rsidRDefault="00A97E5C" w:rsidP="00497EFE">
      <w:pPr>
        <w:spacing w:before="120" w:after="120"/>
        <w:jc w:val="both"/>
      </w:pPr>
    </w:p>
    <w:sectPr w:rsidR="00A97E5C" w:rsidRPr="00A97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225"/>
    <w:multiLevelType w:val="multilevel"/>
    <w:tmpl w:val="2E44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C63110"/>
    <w:multiLevelType w:val="hybridMultilevel"/>
    <w:tmpl w:val="FC6C46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90259"/>
    <w:multiLevelType w:val="hybridMultilevel"/>
    <w:tmpl w:val="9AE8456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663F8A"/>
    <w:multiLevelType w:val="hybridMultilevel"/>
    <w:tmpl w:val="1E003B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7238F"/>
    <w:multiLevelType w:val="hybridMultilevel"/>
    <w:tmpl w:val="CF569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34374"/>
    <w:multiLevelType w:val="hybridMultilevel"/>
    <w:tmpl w:val="D708F546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F5F3D"/>
    <w:multiLevelType w:val="hybridMultilevel"/>
    <w:tmpl w:val="08423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337FC"/>
    <w:multiLevelType w:val="hybridMultilevel"/>
    <w:tmpl w:val="A29810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9642F"/>
    <w:multiLevelType w:val="hybridMultilevel"/>
    <w:tmpl w:val="5AFC0E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646692">
    <w:abstractNumId w:val="1"/>
  </w:num>
  <w:num w:numId="2" w16cid:durableId="285043090">
    <w:abstractNumId w:val="7"/>
  </w:num>
  <w:num w:numId="3" w16cid:durableId="1152217903">
    <w:abstractNumId w:val="8"/>
  </w:num>
  <w:num w:numId="4" w16cid:durableId="289172816">
    <w:abstractNumId w:val="3"/>
  </w:num>
  <w:num w:numId="5" w16cid:durableId="326328680">
    <w:abstractNumId w:val="0"/>
  </w:num>
  <w:num w:numId="6" w16cid:durableId="1203247524">
    <w:abstractNumId w:val="4"/>
  </w:num>
  <w:num w:numId="7" w16cid:durableId="1107894349">
    <w:abstractNumId w:val="5"/>
  </w:num>
  <w:num w:numId="8" w16cid:durableId="1873808125">
    <w:abstractNumId w:val="2"/>
  </w:num>
  <w:num w:numId="9" w16cid:durableId="1801651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82"/>
    <w:rsid w:val="00001D4F"/>
    <w:rsid w:val="00033E7A"/>
    <w:rsid w:val="000568A0"/>
    <w:rsid w:val="00066BAE"/>
    <w:rsid w:val="000E5302"/>
    <w:rsid w:val="00111F8E"/>
    <w:rsid w:val="00134939"/>
    <w:rsid w:val="001C160C"/>
    <w:rsid w:val="00233841"/>
    <w:rsid w:val="00294236"/>
    <w:rsid w:val="00320658"/>
    <w:rsid w:val="00330B1A"/>
    <w:rsid w:val="00353482"/>
    <w:rsid w:val="003673CD"/>
    <w:rsid w:val="003F66A8"/>
    <w:rsid w:val="00421F7D"/>
    <w:rsid w:val="00474B31"/>
    <w:rsid w:val="0048644A"/>
    <w:rsid w:val="00497EFE"/>
    <w:rsid w:val="005018D6"/>
    <w:rsid w:val="00503AF2"/>
    <w:rsid w:val="005075EC"/>
    <w:rsid w:val="00515F4E"/>
    <w:rsid w:val="005369CF"/>
    <w:rsid w:val="0055344F"/>
    <w:rsid w:val="005A5395"/>
    <w:rsid w:val="00691FBA"/>
    <w:rsid w:val="007677B7"/>
    <w:rsid w:val="0078703E"/>
    <w:rsid w:val="007A131E"/>
    <w:rsid w:val="007B64E0"/>
    <w:rsid w:val="008966AA"/>
    <w:rsid w:val="00950846"/>
    <w:rsid w:val="009A49E3"/>
    <w:rsid w:val="00A022D8"/>
    <w:rsid w:val="00A34845"/>
    <w:rsid w:val="00A5213A"/>
    <w:rsid w:val="00A97E5C"/>
    <w:rsid w:val="00B30582"/>
    <w:rsid w:val="00B90B1A"/>
    <w:rsid w:val="00BA0049"/>
    <w:rsid w:val="00BA7F2A"/>
    <w:rsid w:val="00C26066"/>
    <w:rsid w:val="00C604F8"/>
    <w:rsid w:val="00CB7699"/>
    <w:rsid w:val="00CD3F52"/>
    <w:rsid w:val="00D827A0"/>
    <w:rsid w:val="00D86392"/>
    <w:rsid w:val="00D94411"/>
    <w:rsid w:val="00DF5D5A"/>
    <w:rsid w:val="00E45D7C"/>
    <w:rsid w:val="00E67639"/>
    <w:rsid w:val="00E84A38"/>
    <w:rsid w:val="00F476FE"/>
    <w:rsid w:val="00F91B5B"/>
    <w:rsid w:val="00F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128D"/>
  <w15:chartTrackingRefBased/>
  <w15:docId w15:val="{C5142A82-C1A3-450C-A072-38D7F071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0582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0582"/>
    <w:pPr>
      <w:ind w:left="720"/>
    </w:pPr>
  </w:style>
  <w:style w:type="character" w:styleId="Hiperhivatkozs">
    <w:name w:val="Hyperlink"/>
    <w:basedOn w:val="Bekezdsalapbettpusa"/>
    <w:uiPriority w:val="99"/>
    <w:unhideWhenUsed/>
    <w:rsid w:val="00134939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001D4F"/>
    <w:rPr>
      <w:i/>
      <w:iCs/>
    </w:rPr>
  </w:style>
  <w:style w:type="character" w:styleId="Kiemels2">
    <w:name w:val="Strong"/>
    <w:basedOn w:val="Bekezdsalapbettpusa"/>
    <w:uiPriority w:val="22"/>
    <w:qFormat/>
    <w:rsid w:val="00001D4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A521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.paschek@mfa.gov.hu" TargetMode="External"/><Relationship Id="rId5" Type="http://schemas.openxmlformats.org/officeDocument/2006/relationships/hyperlink" Target="https://www.dronitaly.it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867</Characters>
  <Application>Microsoft Office Word</Application>
  <DocSecurity>4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 and Trade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 Edit - MIL</dc:creator>
  <cp:keywords/>
  <dc:description/>
  <cp:lastModifiedBy>Gyakornok ÜFSZ</cp:lastModifiedBy>
  <cp:revision>2</cp:revision>
  <dcterms:created xsi:type="dcterms:W3CDTF">2023-07-12T13:12:00Z</dcterms:created>
  <dcterms:modified xsi:type="dcterms:W3CDTF">2023-07-12T13:12:00Z</dcterms:modified>
</cp:coreProperties>
</file>