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5086" w14:textId="77777777" w:rsidR="00487FF2" w:rsidRDefault="00B07282">
      <w:pPr>
        <w:pStyle w:val="Nincstrkz"/>
        <w:rPr>
          <w:rFonts w:ascii="Arial" w:hAnsi="Arial" w:cs="Arial"/>
          <w:b/>
        </w:rPr>
      </w:pPr>
      <w:r>
        <w:rPr>
          <w:rFonts w:ascii="Arial" w:hAnsi="Arial" w:cs="Arial"/>
          <w:b/>
          <w:noProof/>
          <w:lang w:val="hu-HU" w:eastAsia="hu-HU"/>
        </w:rPr>
        <w:drawing>
          <wp:anchor distT="0" distB="0" distL="0" distR="0" simplePos="0" relativeHeight="2" behindDoc="0" locked="0" layoutInCell="1" allowOverlap="1" wp14:anchorId="519FDCF7" wp14:editId="7CECD5DB">
            <wp:simplePos x="0" y="0"/>
            <wp:positionH relativeFrom="column">
              <wp:posOffset>1174178</wp:posOffset>
            </wp:positionH>
            <wp:positionV relativeFrom="paragraph">
              <wp:posOffset>-131982</wp:posOffset>
            </wp:positionV>
            <wp:extent cx="1828800" cy="558800"/>
            <wp:effectExtent l="0" t="0" r="0" b="0"/>
            <wp:wrapNone/>
            <wp:docPr id="1" name="Picture 1" descr="C:\Documents and Settings\ankur.chauhan.CIIONLIN\Local Settings\Temporary Internet Files\OLK5B\ciilogoWith 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nkur.chauhan.CIIONLIN\Local Settings\Temporary Internet Files\OLK5B\ciilogoWith Logotype-color.jpg"/>
                    <pic:cNvPicPr>
                      <a:picLocks noChangeAspect="1" noChangeArrowheads="1"/>
                    </pic:cNvPicPr>
                  </pic:nvPicPr>
                  <pic:blipFill>
                    <a:blip r:embed="rId6"/>
                    <a:stretch>
                      <a:fillRect/>
                    </a:stretch>
                  </pic:blipFill>
                  <pic:spPr bwMode="auto">
                    <a:xfrm>
                      <a:off x="0" y="0"/>
                      <a:ext cx="1828800" cy="558800"/>
                    </a:xfrm>
                    <a:prstGeom prst="rect">
                      <a:avLst/>
                    </a:prstGeom>
                  </pic:spPr>
                </pic:pic>
              </a:graphicData>
            </a:graphic>
          </wp:anchor>
        </w:drawing>
      </w:r>
    </w:p>
    <w:p w14:paraId="1F39D682" w14:textId="77777777" w:rsidR="00487FF2" w:rsidRDefault="00487FF2">
      <w:pPr>
        <w:pStyle w:val="Nincstrkz"/>
        <w:jc w:val="center"/>
        <w:rPr>
          <w:rFonts w:ascii="Arial" w:hAnsi="Arial" w:cs="Arial"/>
          <w:b/>
        </w:rPr>
      </w:pPr>
    </w:p>
    <w:p w14:paraId="08E70B0D" w14:textId="77777777" w:rsidR="00487FF2" w:rsidRDefault="00B07282">
      <w:pPr>
        <w:pStyle w:val="Nincstrkz"/>
        <w:jc w:val="center"/>
        <w:rPr>
          <w:rFonts w:ascii="Arial" w:hAnsi="Arial" w:cs="Arial"/>
          <w:b/>
          <w:sz w:val="28"/>
          <w:szCs w:val="28"/>
        </w:rPr>
      </w:pPr>
      <w:r>
        <w:rPr>
          <w:rFonts w:ascii="Arial" w:hAnsi="Arial" w:cs="Arial"/>
          <w:b/>
          <w:sz w:val="28"/>
          <w:szCs w:val="28"/>
        </w:rPr>
        <w:t>MAJOR EVENTS – 2022</w:t>
      </w:r>
    </w:p>
    <w:p w14:paraId="229FB2B0" w14:textId="77777777" w:rsidR="00487FF2" w:rsidRDefault="00487FF2">
      <w:pPr>
        <w:pStyle w:val="Nincstrkz"/>
        <w:rPr>
          <w:rFonts w:ascii="Arial" w:hAnsi="Arial" w:cs="Arial"/>
          <w:b/>
        </w:rPr>
      </w:pPr>
    </w:p>
    <w:p w14:paraId="6396CFEB" w14:textId="77777777" w:rsidR="00487FF2" w:rsidRDefault="00487FF2">
      <w:pPr>
        <w:pStyle w:val="Nincstrkz"/>
        <w:rPr>
          <w:rFonts w:ascii="Arial" w:hAnsi="Arial" w:cs="Arial"/>
          <w:b/>
        </w:rPr>
      </w:pPr>
    </w:p>
    <w:tbl>
      <w:tblPr>
        <w:tblStyle w:val="Rcsostblzat"/>
        <w:tblW w:w="10525" w:type="dxa"/>
        <w:jc w:val="center"/>
        <w:tblLook w:val="04A0" w:firstRow="1" w:lastRow="0" w:firstColumn="1" w:lastColumn="0" w:noHBand="0" w:noVBand="1"/>
      </w:tblPr>
      <w:tblGrid>
        <w:gridCol w:w="1532"/>
        <w:gridCol w:w="1301"/>
        <w:gridCol w:w="1475"/>
        <w:gridCol w:w="10360"/>
      </w:tblGrid>
      <w:tr w:rsidR="00487FF2" w14:paraId="45B9B607" w14:textId="77777777">
        <w:trPr>
          <w:trHeight w:val="404"/>
          <w:jc w:val="center"/>
        </w:trPr>
        <w:tc>
          <w:tcPr>
            <w:tcW w:w="1974" w:type="dxa"/>
            <w:shd w:val="clear" w:color="auto" w:fill="auto"/>
            <w:vAlign w:val="center"/>
          </w:tcPr>
          <w:p w14:paraId="2BB35D3D" w14:textId="77777777" w:rsidR="00487FF2" w:rsidRDefault="00B07282">
            <w:pPr>
              <w:spacing w:after="120" w:line="240" w:lineRule="auto"/>
              <w:contextualSpacing/>
              <w:rPr>
                <w:rFonts w:ascii="Arial" w:hAnsi="Arial" w:cs="Arial"/>
                <w:b/>
              </w:rPr>
            </w:pPr>
            <w:r>
              <w:rPr>
                <w:rFonts w:ascii="Arial" w:hAnsi="Arial" w:cs="Arial"/>
                <w:b/>
              </w:rPr>
              <w:t>Event</w:t>
            </w:r>
          </w:p>
        </w:tc>
        <w:tc>
          <w:tcPr>
            <w:tcW w:w="1529" w:type="dxa"/>
            <w:shd w:val="clear" w:color="auto" w:fill="auto"/>
            <w:vAlign w:val="center"/>
          </w:tcPr>
          <w:p w14:paraId="1B0CB219" w14:textId="77777777" w:rsidR="00487FF2" w:rsidRDefault="00B07282">
            <w:pPr>
              <w:spacing w:after="120" w:line="240" w:lineRule="auto"/>
              <w:contextualSpacing/>
              <w:rPr>
                <w:rFonts w:ascii="Arial" w:hAnsi="Arial" w:cs="Arial"/>
                <w:b/>
              </w:rPr>
            </w:pPr>
            <w:r>
              <w:rPr>
                <w:rFonts w:ascii="Arial" w:hAnsi="Arial" w:cs="Arial"/>
                <w:b/>
              </w:rPr>
              <w:t>Date</w:t>
            </w:r>
          </w:p>
        </w:tc>
        <w:tc>
          <w:tcPr>
            <w:tcW w:w="1620" w:type="dxa"/>
            <w:shd w:val="clear" w:color="auto" w:fill="auto"/>
            <w:vAlign w:val="center"/>
          </w:tcPr>
          <w:p w14:paraId="511920C1" w14:textId="77777777" w:rsidR="00487FF2" w:rsidRDefault="00B07282">
            <w:pPr>
              <w:spacing w:after="120" w:line="240" w:lineRule="auto"/>
              <w:contextualSpacing/>
              <w:rPr>
                <w:rFonts w:ascii="Arial" w:hAnsi="Arial" w:cs="Arial"/>
                <w:b/>
              </w:rPr>
            </w:pPr>
            <w:r>
              <w:rPr>
                <w:rFonts w:ascii="Arial" w:hAnsi="Arial" w:cs="Arial"/>
                <w:b/>
              </w:rPr>
              <w:t>Location</w:t>
            </w:r>
          </w:p>
        </w:tc>
        <w:tc>
          <w:tcPr>
            <w:tcW w:w="5401" w:type="dxa"/>
            <w:shd w:val="clear" w:color="auto" w:fill="auto"/>
            <w:vAlign w:val="center"/>
          </w:tcPr>
          <w:p w14:paraId="4C0A6461" w14:textId="77777777" w:rsidR="00487FF2" w:rsidRDefault="00B07282">
            <w:pPr>
              <w:spacing w:after="120" w:line="240" w:lineRule="auto"/>
              <w:contextualSpacing/>
              <w:rPr>
                <w:rFonts w:ascii="Arial" w:hAnsi="Arial" w:cs="Arial"/>
                <w:b/>
              </w:rPr>
            </w:pPr>
            <w:r>
              <w:rPr>
                <w:rFonts w:ascii="Arial" w:hAnsi="Arial" w:cs="Arial"/>
                <w:b/>
              </w:rPr>
              <w:t>Brief Description</w:t>
            </w:r>
          </w:p>
        </w:tc>
      </w:tr>
      <w:tr w:rsidR="00487FF2" w14:paraId="5C76B617" w14:textId="77777777">
        <w:trPr>
          <w:trHeight w:val="2420"/>
          <w:jc w:val="center"/>
        </w:trPr>
        <w:tc>
          <w:tcPr>
            <w:tcW w:w="1974" w:type="dxa"/>
            <w:shd w:val="clear" w:color="auto" w:fill="auto"/>
            <w:vAlign w:val="center"/>
          </w:tcPr>
          <w:p w14:paraId="00890DC1" w14:textId="77777777" w:rsidR="00487FF2" w:rsidRDefault="00B07282">
            <w:pPr>
              <w:spacing w:after="120" w:line="240" w:lineRule="auto"/>
              <w:contextualSpacing/>
              <w:rPr>
                <w:rFonts w:ascii="Arial" w:hAnsi="Arial" w:cs="Arial"/>
              </w:rPr>
            </w:pPr>
            <w:r>
              <w:rPr>
                <w:rFonts w:ascii="Arial" w:hAnsi="Arial" w:cs="Arial"/>
              </w:rPr>
              <w:t>12</w:t>
            </w:r>
            <w:r>
              <w:rPr>
                <w:rFonts w:ascii="Arial" w:hAnsi="Arial" w:cs="Arial"/>
                <w:vertAlign w:val="superscript"/>
              </w:rPr>
              <w:t>th</w:t>
            </w:r>
            <w:r>
              <w:rPr>
                <w:rFonts w:ascii="Arial" w:hAnsi="Arial" w:cs="Arial"/>
              </w:rPr>
              <w:t xml:space="preserve"> </w:t>
            </w:r>
            <w:proofErr w:type="spellStart"/>
            <w:r>
              <w:rPr>
                <w:rFonts w:ascii="Arial" w:hAnsi="Arial" w:cs="Arial"/>
              </w:rPr>
              <w:t>Defence</w:t>
            </w:r>
            <w:proofErr w:type="spellEnd"/>
            <w:r>
              <w:rPr>
                <w:rFonts w:ascii="Arial" w:hAnsi="Arial" w:cs="Arial"/>
              </w:rPr>
              <w:t xml:space="preserve"> Expo </w:t>
            </w:r>
          </w:p>
        </w:tc>
        <w:tc>
          <w:tcPr>
            <w:tcW w:w="1529" w:type="dxa"/>
            <w:shd w:val="clear" w:color="auto" w:fill="auto"/>
            <w:vAlign w:val="center"/>
          </w:tcPr>
          <w:p w14:paraId="24E1451C" w14:textId="77777777" w:rsidR="00487FF2" w:rsidRDefault="00B07282">
            <w:pPr>
              <w:spacing w:after="120" w:line="240" w:lineRule="auto"/>
              <w:contextualSpacing/>
              <w:rPr>
                <w:rFonts w:ascii="Arial" w:hAnsi="Arial" w:cs="Arial"/>
              </w:rPr>
            </w:pPr>
            <w:r>
              <w:rPr>
                <w:rFonts w:ascii="Arial" w:hAnsi="Arial" w:cs="Arial"/>
              </w:rPr>
              <w:t xml:space="preserve">10 – 13 March </w:t>
            </w:r>
          </w:p>
        </w:tc>
        <w:tc>
          <w:tcPr>
            <w:tcW w:w="1620" w:type="dxa"/>
            <w:shd w:val="clear" w:color="auto" w:fill="auto"/>
            <w:vAlign w:val="center"/>
          </w:tcPr>
          <w:p w14:paraId="71250C27" w14:textId="77777777" w:rsidR="00487FF2" w:rsidRDefault="00B07282">
            <w:pPr>
              <w:spacing w:after="120" w:line="240" w:lineRule="auto"/>
              <w:contextualSpacing/>
              <w:rPr>
                <w:rFonts w:ascii="Arial" w:hAnsi="Arial" w:cs="Arial"/>
              </w:rPr>
            </w:pPr>
            <w:r>
              <w:rPr>
                <w:rFonts w:ascii="Arial" w:hAnsi="Arial" w:cs="Arial"/>
              </w:rPr>
              <w:t>Gandhinagar, Gujarat</w:t>
            </w:r>
          </w:p>
        </w:tc>
        <w:tc>
          <w:tcPr>
            <w:tcW w:w="5401" w:type="dxa"/>
            <w:shd w:val="clear" w:color="auto" w:fill="auto"/>
            <w:vAlign w:val="center"/>
          </w:tcPr>
          <w:p w14:paraId="3550165D" w14:textId="77777777" w:rsidR="00487FF2" w:rsidRDefault="00B07282">
            <w:pPr>
              <w:spacing w:after="120" w:line="240" w:lineRule="auto"/>
              <w:contextualSpacing/>
              <w:jc w:val="both"/>
            </w:pPr>
            <w:r>
              <w:rPr>
                <w:rFonts w:ascii="Arial" w:hAnsi="Arial" w:cs="Arial"/>
              </w:rPr>
              <w:t xml:space="preserve">The 12th edition of </w:t>
            </w:r>
            <w:proofErr w:type="spellStart"/>
            <w:r>
              <w:rPr>
                <w:rFonts w:ascii="Arial" w:hAnsi="Arial" w:cs="Arial"/>
              </w:rPr>
              <w:t>DefExpo</w:t>
            </w:r>
            <w:proofErr w:type="spellEnd"/>
            <w:r>
              <w:rPr>
                <w:rFonts w:ascii="Arial" w:hAnsi="Arial" w:cs="Arial"/>
              </w:rPr>
              <w:t xml:space="preserve">, on Land, Naval &amp; Homeland Security Systems will be </w:t>
            </w:r>
            <w:proofErr w:type="spellStart"/>
            <w:r>
              <w:rPr>
                <w:rFonts w:ascii="Arial" w:hAnsi="Arial" w:cs="Arial"/>
              </w:rPr>
              <w:t>organised</w:t>
            </w:r>
            <w:proofErr w:type="spellEnd"/>
            <w:r>
              <w:rPr>
                <w:rFonts w:ascii="Arial" w:hAnsi="Arial" w:cs="Arial"/>
              </w:rPr>
              <w:t xml:space="preserve"> by the Government of India. The Exhibition will be held at Helipad Exhibition Centre (HEC) and Inaugural/official functions &amp; seminars will be held at Mahatma Mandir Convention and Exhibition Centre (MMCEC). CII will organize seminars during the event. </w:t>
            </w:r>
            <w:hyperlink r:id="rId7">
              <w:r>
                <w:rPr>
                  <w:rStyle w:val="InternetLink"/>
                  <w:rFonts w:ascii="Arial" w:hAnsi="Arial" w:cs="Arial"/>
                </w:rPr>
                <w:t>https://defexpo.gov.in/</w:t>
              </w:r>
            </w:hyperlink>
          </w:p>
        </w:tc>
      </w:tr>
      <w:tr w:rsidR="00487FF2" w14:paraId="53331C19" w14:textId="77777777">
        <w:trPr>
          <w:trHeight w:val="1673"/>
          <w:jc w:val="center"/>
        </w:trPr>
        <w:tc>
          <w:tcPr>
            <w:tcW w:w="1974" w:type="dxa"/>
            <w:shd w:val="clear" w:color="auto" w:fill="auto"/>
            <w:vAlign w:val="center"/>
          </w:tcPr>
          <w:p w14:paraId="5134750F" w14:textId="77777777" w:rsidR="00487FF2" w:rsidRDefault="00B07282">
            <w:pPr>
              <w:spacing w:after="120" w:line="240" w:lineRule="auto"/>
              <w:contextualSpacing/>
              <w:rPr>
                <w:rFonts w:ascii="Arial" w:hAnsi="Arial" w:cs="Arial"/>
              </w:rPr>
            </w:pPr>
            <w:r>
              <w:rPr>
                <w:rFonts w:ascii="Arial" w:hAnsi="Arial" w:cs="Arial"/>
              </w:rPr>
              <w:t xml:space="preserve">CII Internet of Things Summit for Digital and Make in India </w:t>
            </w:r>
          </w:p>
        </w:tc>
        <w:tc>
          <w:tcPr>
            <w:tcW w:w="1529" w:type="dxa"/>
            <w:shd w:val="clear" w:color="auto" w:fill="auto"/>
            <w:vAlign w:val="center"/>
          </w:tcPr>
          <w:p w14:paraId="647B9F15" w14:textId="77777777" w:rsidR="00487FF2" w:rsidRDefault="00B07282">
            <w:pPr>
              <w:spacing w:after="120" w:line="240" w:lineRule="auto"/>
              <w:contextualSpacing/>
              <w:rPr>
                <w:rFonts w:ascii="Arial" w:hAnsi="Arial" w:cs="Arial"/>
              </w:rPr>
            </w:pPr>
            <w:r>
              <w:rPr>
                <w:rFonts w:ascii="Arial" w:hAnsi="Arial" w:cs="Arial"/>
              </w:rPr>
              <w:t xml:space="preserve">11 March </w:t>
            </w:r>
          </w:p>
        </w:tc>
        <w:tc>
          <w:tcPr>
            <w:tcW w:w="1620" w:type="dxa"/>
            <w:shd w:val="clear" w:color="auto" w:fill="auto"/>
            <w:vAlign w:val="center"/>
          </w:tcPr>
          <w:p w14:paraId="7592D246" w14:textId="77777777" w:rsidR="00487FF2" w:rsidRDefault="00B07282">
            <w:pPr>
              <w:spacing w:after="120" w:line="240" w:lineRule="auto"/>
              <w:contextualSpacing/>
              <w:rPr>
                <w:rFonts w:ascii="Arial" w:hAnsi="Arial" w:cs="Arial"/>
              </w:rPr>
            </w:pPr>
            <w:r>
              <w:rPr>
                <w:rFonts w:ascii="Arial" w:hAnsi="Arial" w:cs="Arial"/>
              </w:rPr>
              <w:t>Virtual</w:t>
            </w:r>
          </w:p>
        </w:tc>
        <w:tc>
          <w:tcPr>
            <w:tcW w:w="5401" w:type="dxa"/>
            <w:shd w:val="clear" w:color="auto" w:fill="auto"/>
            <w:vAlign w:val="center"/>
          </w:tcPr>
          <w:p w14:paraId="1C99CBFB" w14:textId="77777777" w:rsidR="00487FF2" w:rsidRDefault="00B07282">
            <w:pPr>
              <w:spacing w:after="120" w:line="240" w:lineRule="auto"/>
              <w:contextualSpacing/>
              <w:jc w:val="both"/>
              <w:rPr>
                <w:rFonts w:ascii="Arial" w:hAnsi="Arial" w:cs="Arial"/>
              </w:rPr>
            </w:pPr>
            <w:r>
              <w:rPr>
                <w:rFonts w:ascii="Arial" w:hAnsi="Arial" w:cs="Arial"/>
              </w:rPr>
              <w:t>The Summit will provide insights to all stakeholders on how IoT professes to change the very nature of traditional industries such as manufacturing, utilities, automotive, healthcare, transportation and usher in a paradigm shift in business models.</w:t>
            </w:r>
          </w:p>
        </w:tc>
      </w:tr>
      <w:tr w:rsidR="00487FF2" w14:paraId="51955CD2" w14:textId="77777777">
        <w:trPr>
          <w:trHeight w:val="2681"/>
          <w:jc w:val="center"/>
        </w:trPr>
        <w:tc>
          <w:tcPr>
            <w:tcW w:w="1974" w:type="dxa"/>
            <w:shd w:val="clear" w:color="auto" w:fill="auto"/>
            <w:vAlign w:val="center"/>
          </w:tcPr>
          <w:p w14:paraId="6AC9C299" w14:textId="77777777" w:rsidR="00487FF2" w:rsidRDefault="00B07282">
            <w:pPr>
              <w:spacing w:after="120" w:line="240" w:lineRule="auto"/>
              <w:contextualSpacing/>
              <w:rPr>
                <w:rFonts w:ascii="Arial" w:hAnsi="Arial" w:cs="Arial"/>
              </w:rPr>
            </w:pPr>
            <w:r>
              <w:rPr>
                <w:rFonts w:ascii="Arial" w:hAnsi="Arial" w:cs="Arial"/>
              </w:rPr>
              <w:t>Global Unicorn Summit</w:t>
            </w:r>
          </w:p>
        </w:tc>
        <w:tc>
          <w:tcPr>
            <w:tcW w:w="1529" w:type="dxa"/>
            <w:shd w:val="clear" w:color="auto" w:fill="auto"/>
            <w:vAlign w:val="center"/>
          </w:tcPr>
          <w:p w14:paraId="593B476A" w14:textId="77777777" w:rsidR="00487FF2" w:rsidRDefault="00B07282">
            <w:pPr>
              <w:spacing w:after="120" w:line="240" w:lineRule="auto"/>
              <w:contextualSpacing/>
              <w:rPr>
                <w:rFonts w:ascii="Arial" w:hAnsi="Arial" w:cs="Arial"/>
              </w:rPr>
            </w:pPr>
            <w:r>
              <w:rPr>
                <w:rFonts w:ascii="Arial" w:hAnsi="Arial" w:cs="Arial"/>
              </w:rPr>
              <w:t xml:space="preserve">6-7 April </w:t>
            </w:r>
          </w:p>
        </w:tc>
        <w:tc>
          <w:tcPr>
            <w:tcW w:w="1620" w:type="dxa"/>
            <w:shd w:val="clear" w:color="auto" w:fill="auto"/>
            <w:vAlign w:val="center"/>
          </w:tcPr>
          <w:p w14:paraId="522F93A2" w14:textId="77777777" w:rsidR="00487FF2" w:rsidRDefault="00B07282">
            <w:pPr>
              <w:spacing w:after="120" w:line="240" w:lineRule="auto"/>
              <w:contextualSpacing/>
              <w:rPr>
                <w:rFonts w:ascii="Arial" w:hAnsi="Arial" w:cs="Arial"/>
              </w:rPr>
            </w:pPr>
            <w:r>
              <w:rPr>
                <w:rFonts w:ascii="Arial" w:hAnsi="Arial" w:cs="Arial"/>
              </w:rPr>
              <w:t>Virtual</w:t>
            </w:r>
          </w:p>
        </w:tc>
        <w:tc>
          <w:tcPr>
            <w:tcW w:w="5401" w:type="dxa"/>
            <w:shd w:val="clear" w:color="auto" w:fill="auto"/>
            <w:vAlign w:val="center"/>
          </w:tcPr>
          <w:p w14:paraId="063F9DCC" w14:textId="77777777" w:rsidR="00487FF2" w:rsidRDefault="00B07282">
            <w:pPr>
              <w:spacing w:after="120" w:line="240" w:lineRule="auto"/>
              <w:contextualSpacing/>
              <w:jc w:val="both"/>
              <w:rPr>
                <w:rFonts w:ascii="Arial" w:hAnsi="Arial" w:cs="Arial"/>
              </w:rPr>
            </w:pPr>
            <w:r>
              <w:rPr>
                <w:rFonts w:ascii="Arial" w:hAnsi="Arial" w:cs="Arial"/>
              </w:rPr>
              <w:t>CII Future Business Group is organizing the 1</w:t>
            </w:r>
            <w:r>
              <w:rPr>
                <w:rFonts w:ascii="Arial" w:hAnsi="Arial" w:cs="Arial"/>
                <w:vertAlign w:val="superscript"/>
              </w:rPr>
              <w:t>st</w:t>
            </w:r>
            <w:r>
              <w:rPr>
                <w:rFonts w:ascii="Arial" w:hAnsi="Arial" w:cs="Arial"/>
              </w:rPr>
              <w:t xml:space="preserve"> “Global Unicorn Summit – </w:t>
            </w:r>
            <w:r>
              <w:rPr>
                <w:rFonts w:ascii="Arial" w:hAnsi="Arial" w:cs="Arial"/>
                <w:i/>
                <w:iCs/>
              </w:rPr>
              <w:t>Shaping 1000 Unicorns by 2030”</w:t>
            </w:r>
            <w:r>
              <w:rPr>
                <w:rFonts w:ascii="Arial" w:hAnsi="Arial" w:cs="Arial"/>
              </w:rPr>
              <w:t>. The summit will have focus on engaging the young, new, domestic, and international leaders of existing and fresh businesses to work towards enhancement of its new dimensions with specific role of technology being an enabler, building an entrepreneurial ecosystem, investors viewpoint and sustainable business.</w:t>
            </w:r>
          </w:p>
        </w:tc>
      </w:tr>
      <w:tr w:rsidR="00487FF2" w14:paraId="07A4F788" w14:textId="77777777">
        <w:trPr>
          <w:trHeight w:val="3140"/>
          <w:jc w:val="center"/>
        </w:trPr>
        <w:tc>
          <w:tcPr>
            <w:tcW w:w="1974" w:type="dxa"/>
            <w:shd w:val="clear" w:color="auto" w:fill="auto"/>
            <w:vAlign w:val="center"/>
          </w:tcPr>
          <w:p w14:paraId="6A16C997" w14:textId="77777777" w:rsidR="00487FF2" w:rsidRDefault="00487FF2">
            <w:pPr>
              <w:spacing w:after="120" w:line="240" w:lineRule="auto"/>
              <w:contextualSpacing/>
              <w:rPr>
                <w:rFonts w:ascii="Arial" w:hAnsi="Arial" w:cs="Arial"/>
              </w:rPr>
            </w:pPr>
          </w:p>
          <w:p w14:paraId="074095E1" w14:textId="77777777" w:rsidR="00487FF2" w:rsidRDefault="00487FF2">
            <w:pPr>
              <w:spacing w:after="120" w:line="240" w:lineRule="auto"/>
              <w:contextualSpacing/>
              <w:rPr>
                <w:rFonts w:ascii="Arial" w:hAnsi="Arial" w:cs="Arial"/>
              </w:rPr>
            </w:pPr>
          </w:p>
          <w:p w14:paraId="53C27B0E" w14:textId="77777777" w:rsidR="00487FF2" w:rsidRDefault="00B07282">
            <w:pPr>
              <w:spacing w:after="120" w:line="240" w:lineRule="auto"/>
              <w:contextualSpacing/>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Agri Tech South </w:t>
            </w:r>
          </w:p>
          <w:p w14:paraId="66F7A944" w14:textId="77777777" w:rsidR="00487FF2" w:rsidRDefault="00487FF2">
            <w:pPr>
              <w:spacing w:after="120" w:line="240" w:lineRule="auto"/>
              <w:contextualSpacing/>
              <w:rPr>
                <w:rFonts w:ascii="Arial" w:hAnsi="Arial" w:cs="Arial"/>
              </w:rPr>
            </w:pPr>
          </w:p>
          <w:p w14:paraId="46258618" w14:textId="77777777" w:rsidR="00487FF2" w:rsidRDefault="00487FF2">
            <w:pPr>
              <w:spacing w:after="120" w:line="240" w:lineRule="auto"/>
              <w:contextualSpacing/>
              <w:rPr>
                <w:rFonts w:ascii="Arial" w:hAnsi="Arial" w:cs="Arial"/>
              </w:rPr>
            </w:pPr>
          </w:p>
        </w:tc>
        <w:tc>
          <w:tcPr>
            <w:tcW w:w="1529" w:type="dxa"/>
            <w:shd w:val="clear" w:color="auto" w:fill="auto"/>
            <w:vAlign w:val="center"/>
          </w:tcPr>
          <w:p w14:paraId="2896323E" w14:textId="77777777" w:rsidR="00487FF2" w:rsidRDefault="00B07282">
            <w:pPr>
              <w:spacing w:after="120" w:line="240" w:lineRule="auto"/>
              <w:contextualSpacing/>
              <w:rPr>
                <w:rFonts w:ascii="Arial" w:hAnsi="Arial" w:cs="Arial"/>
              </w:rPr>
            </w:pPr>
            <w:r>
              <w:rPr>
                <w:rFonts w:ascii="Arial" w:hAnsi="Arial" w:cs="Arial"/>
              </w:rPr>
              <w:t xml:space="preserve">8-10 April </w:t>
            </w:r>
          </w:p>
        </w:tc>
        <w:tc>
          <w:tcPr>
            <w:tcW w:w="1620" w:type="dxa"/>
            <w:shd w:val="clear" w:color="auto" w:fill="auto"/>
            <w:vAlign w:val="center"/>
          </w:tcPr>
          <w:p w14:paraId="2512411A" w14:textId="77777777" w:rsidR="00487FF2" w:rsidRDefault="00B07282">
            <w:pPr>
              <w:spacing w:after="120" w:line="240" w:lineRule="auto"/>
              <w:contextualSpacing/>
              <w:rPr>
                <w:rFonts w:ascii="Arial" w:hAnsi="Arial" w:cs="Arial"/>
              </w:rPr>
            </w:pPr>
            <w:r>
              <w:rPr>
                <w:rFonts w:ascii="Arial" w:hAnsi="Arial" w:cs="Arial"/>
              </w:rPr>
              <w:t>Hyderabad, Telangana</w:t>
            </w:r>
          </w:p>
        </w:tc>
        <w:tc>
          <w:tcPr>
            <w:tcW w:w="5401" w:type="dxa"/>
            <w:shd w:val="clear" w:color="auto" w:fill="auto"/>
            <w:vAlign w:val="center"/>
          </w:tcPr>
          <w:p w14:paraId="48584E59" w14:textId="77777777" w:rsidR="00487FF2" w:rsidRDefault="00B07282">
            <w:pPr>
              <w:spacing w:after="120" w:line="240" w:lineRule="auto"/>
              <w:contextualSpacing/>
              <w:jc w:val="both"/>
              <w:rPr>
                <w:rFonts w:ascii="Arial" w:hAnsi="Arial" w:cs="Arial"/>
              </w:rPr>
            </w:pPr>
            <w:r>
              <w:rPr>
                <w:rFonts w:ascii="Arial" w:hAnsi="Arial" w:cs="Arial"/>
              </w:rPr>
              <w:t xml:space="preserve">The 3rd edition of Agri Tech South aims to create a platform to showcase and introduce the best and latest </w:t>
            </w:r>
            <w:proofErr w:type="spellStart"/>
            <w:r>
              <w:rPr>
                <w:rFonts w:ascii="Arial" w:hAnsi="Arial" w:cs="Arial"/>
              </w:rPr>
              <w:t>agri</w:t>
            </w:r>
            <w:proofErr w:type="spellEnd"/>
            <w:r>
              <w:rPr>
                <w:rFonts w:ascii="Arial" w:hAnsi="Arial" w:cs="Arial"/>
              </w:rPr>
              <w:t xml:space="preserve"> inputs, products, services and technologies that would drive the agriculture of the future, and to convene some of the best minds from across the globe in the space of agriculture along with key representatives from government, industry, academia and the farming community to discuss, deliberate, identify priorities and propose an agenda for the growth of the agriculture sector in the country.</w:t>
            </w:r>
          </w:p>
          <w:p w14:paraId="7EC2863E" w14:textId="77777777" w:rsidR="00487FF2" w:rsidRDefault="00000000">
            <w:pPr>
              <w:spacing w:after="120" w:line="240" w:lineRule="auto"/>
              <w:contextualSpacing/>
              <w:jc w:val="both"/>
            </w:pPr>
            <w:hyperlink r:id="rId8">
              <w:r w:rsidR="00B07282">
                <w:rPr>
                  <w:rStyle w:val="InternetLink"/>
                  <w:rFonts w:ascii="Arial" w:hAnsi="Arial" w:cs="Arial"/>
                </w:rPr>
                <w:t>http://www.ciiagritechsouth.in/</w:t>
              </w:r>
            </w:hyperlink>
          </w:p>
        </w:tc>
      </w:tr>
      <w:tr w:rsidR="00487FF2" w14:paraId="6B091CBC" w14:textId="77777777">
        <w:trPr>
          <w:trHeight w:val="2150"/>
          <w:jc w:val="center"/>
        </w:trPr>
        <w:tc>
          <w:tcPr>
            <w:tcW w:w="1974" w:type="dxa"/>
            <w:shd w:val="clear" w:color="auto" w:fill="auto"/>
            <w:vAlign w:val="center"/>
          </w:tcPr>
          <w:p w14:paraId="5EB8CB62" w14:textId="77777777" w:rsidR="00487FF2" w:rsidRDefault="00B07282">
            <w:pPr>
              <w:spacing w:after="120" w:line="240" w:lineRule="auto"/>
              <w:contextualSpacing/>
              <w:rPr>
                <w:rFonts w:ascii="Arial" w:hAnsi="Arial" w:cs="Arial"/>
              </w:rPr>
            </w:pPr>
            <w:r>
              <w:rPr>
                <w:rFonts w:ascii="Arial" w:hAnsi="Arial" w:cs="Arial"/>
              </w:rPr>
              <w:t>Invest Rajasthan 2022</w:t>
            </w:r>
          </w:p>
        </w:tc>
        <w:tc>
          <w:tcPr>
            <w:tcW w:w="1529" w:type="dxa"/>
            <w:shd w:val="clear" w:color="auto" w:fill="auto"/>
            <w:vAlign w:val="center"/>
          </w:tcPr>
          <w:p w14:paraId="725F6A88" w14:textId="77777777" w:rsidR="00487FF2" w:rsidRDefault="00B07282">
            <w:pPr>
              <w:spacing w:after="120" w:line="240" w:lineRule="auto"/>
              <w:contextualSpacing/>
              <w:rPr>
                <w:rFonts w:ascii="Arial" w:hAnsi="Arial" w:cs="Arial"/>
              </w:rPr>
            </w:pPr>
            <w:r>
              <w:rPr>
                <w:rFonts w:ascii="Arial" w:hAnsi="Arial" w:cs="Arial"/>
              </w:rPr>
              <w:t xml:space="preserve">24 - 25 April </w:t>
            </w:r>
          </w:p>
        </w:tc>
        <w:tc>
          <w:tcPr>
            <w:tcW w:w="1620" w:type="dxa"/>
            <w:shd w:val="clear" w:color="auto" w:fill="auto"/>
            <w:vAlign w:val="center"/>
          </w:tcPr>
          <w:p w14:paraId="5186CDE1" w14:textId="77777777" w:rsidR="00487FF2" w:rsidRDefault="00B07282">
            <w:pPr>
              <w:spacing w:after="120" w:line="240" w:lineRule="auto"/>
              <w:contextualSpacing/>
              <w:rPr>
                <w:rFonts w:ascii="Arial" w:hAnsi="Arial" w:cs="Arial"/>
              </w:rPr>
            </w:pPr>
            <w:r>
              <w:rPr>
                <w:rFonts w:ascii="Arial" w:hAnsi="Arial" w:cs="Arial"/>
              </w:rPr>
              <w:t>Jaipur, Rajasthan</w:t>
            </w:r>
          </w:p>
        </w:tc>
        <w:tc>
          <w:tcPr>
            <w:tcW w:w="5401" w:type="dxa"/>
            <w:shd w:val="clear" w:color="auto" w:fill="auto"/>
            <w:vAlign w:val="center"/>
          </w:tcPr>
          <w:p w14:paraId="3B950EEC" w14:textId="77777777" w:rsidR="00487FF2" w:rsidRDefault="00B07282">
            <w:pPr>
              <w:spacing w:after="0" w:line="240" w:lineRule="auto"/>
              <w:jc w:val="both"/>
              <w:rPr>
                <w:rFonts w:ascii="Arial" w:hAnsi="Arial" w:cs="Arial"/>
              </w:rPr>
            </w:pPr>
            <w:r>
              <w:rPr>
                <w:rFonts w:ascii="Arial" w:hAnsi="Arial" w:cs="Arial"/>
              </w:rPr>
              <w:t>Invest Rajasthan is Rajasthan State’s active investor outreach program comprising domestic, national and international investor meets, embassy connect programs and virtual seminars. The program aims at soliciting investment proposals, processing them on a mission mode and taking them to fruition.</w:t>
            </w:r>
          </w:p>
          <w:p w14:paraId="606A59EF" w14:textId="77777777" w:rsidR="00487FF2" w:rsidRDefault="00000000">
            <w:pPr>
              <w:spacing w:after="0" w:line="240" w:lineRule="auto"/>
              <w:jc w:val="both"/>
            </w:pPr>
            <w:hyperlink r:id="rId9">
              <w:r w:rsidR="00B07282">
                <w:rPr>
                  <w:rStyle w:val="InternetLink"/>
                  <w:rFonts w:ascii="Arial" w:hAnsi="Arial" w:cs="Arial"/>
                </w:rPr>
                <w:t>https://invest.rajasthan.gov.in/</w:t>
              </w:r>
            </w:hyperlink>
          </w:p>
        </w:tc>
      </w:tr>
      <w:tr w:rsidR="00487FF2" w14:paraId="68B808D2" w14:textId="77777777">
        <w:trPr>
          <w:trHeight w:val="3500"/>
          <w:jc w:val="center"/>
        </w:trPr>
        <w:tc>
          <w:tcPr>
            <w:tcW w:w="1974" w:type="dxa"/>
            <w:shd w:val="clear" w:color="auto" w:fill="auto"/>
            <w:vAlign w:val="center"/>
          </w:tcPr>
          <w:p w14:paraId="57A03C40" w14:textId="77777777" w:rsidR="00487FF2" w:rsidRDefault="00487FF2">
            <w:pPr>
              <w:spacing w:after="120" w:line="240" w:lineRule="auto"/>
              <w:contextualSpacing/>
              <w:rPr>
                <w:rFonts w:ascii="Arial" w:hAnsi="Arial" w:cs="Arial"/>
              </w:rPr>
            </w:pPr>
          </w:p>
          <w:p w14:paraId="39344914" w14:textId="77777777" w:rsidR="00487FF2" w:rsidRDefault="00B07282">
            <w:pPr>
              <w:spacing w:after="120" w:line="240" w:lineRule="auto"/>
              <w:contextualSpacing/>
              <w:rPr>
                <w:rFonts w:ascii="Arial" w:hAnsi="Arial" w:cs="Arial"/>
              </w:rPr>
            </w:pPr>
            <w:r>
              <w:rPr>
                <w:rFonts w:ascii="Arial" w:hAnsi="Arial" w:cs="Arial"/>
              </w:rPr>
              <w:t xml:space="preserve">EXCON </w:t>
            </w:r>
          </w:p>
        </w:tc>
        <w:tc>
          <w:tcPr>
            <w:tcW w:w="1529" w:type="dxa"/>
            <w:shd w:val="clear" w:color="auto" w:fill="auto"/>
            <w:vAlign w:val="center"/>
          </w:tcPr>
          <w:p w14:paraId="25E45856" w14:textId="77777777" w:rsidR="00487FF2" w:rsidRDefault="00487FF2">
            <w:pPr>
              <w:spacing w:after="120" w:line="240" w:lineRule="auto"/>
              <w:contextualSpacing/>
              <w:rPr>
                <w:rFonts w:ascii="Arial" w:hAnsi="Arial" w:cs="Arial"/>
              </w:rPr>
            </w:pPr>
          </w:p>
          <w:p w14:paraId="441DAD70" w14:textId="77777777" w:rsidR="00487FF2" w:rsidRDefault="00B07282">
            <w:pPr>
              <w:spacing w:after="120" w:line="240" w:lineRule="auto"/>
              <w:contextualSpacing/>
              <w:rPr>
                <w:rFonts w:ascii="Arial" w:hAnsi="Arial" w:cs="Arial"/>
              </w:rPr>
            </w:pPr>
            <w:r>
              <w:rPr>
                <w:rFonts w:ascii="Arial" w:hAnsi="Arial" w:cs="Arial"/>
              </w:rPr>
              <w:t xml:space="preserve">17 - 21 May </w:t>
            </w:r>
          </w:p>
        </w:tc>
        <w:tc>
          <w:tcPr>
            <w:tcW w:w="1620" w:type="dxa"/>
            <w:shd w:val="clear" w:color="auto" w:fill="auto"/>
            <w:vAlign w:val="center"/>
          </w:tcPr>
          <w:p w14:paraId="4193857E" w14:textId="77777777" w:rsidR="00487FF2" w:rsidRDefault="00B07282">
            <w:pPr>
              <w:spacing w:after="120" w:line="240" w:lineRule="auto"/>
              <w:contextualSpacing/>
              <w:rPr>
                <w:rFonts w:ascii="Arial" w:hAnsi="Arial" w:cs="Arial"/>
              </w:rPr>
            </w:pPr>
            <w:r>
              <w:rPr>
                <w:rFonts w:ascii="Arial" w:hAnsi="Arial" w:cs="Arial"/>
              </w:rPr>
              <w:t>Bangalore, Karnataka</w:t>
            </w:r>
          </w:p>
        </w:tc>
        <w:tc>
          <w:tcPr>
            <w:tcW w:w="5401" w:type="dxa"/>
            <w:shd w:val="clear" w:color="auto" w:fill="auto"/>
            <w:vAlign w:val="center"/>
          </w:tcPr>
          <w:p w14:paraId="53750A83" w14:textId="77777777" w:rsidR="00487FF2" w:rsidRDefault="00B07282">
            <w:pPr>
              <w:spacing w:line="240" w:lineRule="auto"/>
              <w:contextualSpacing/>
              <w:jc w:val="both"/>
              <w:rPr>
                <w:rFonts w:ascii="Arial" w:eastAsia="Times New Roman" w:hAnsi="Arial" w:cs="Arial"/>
                <w:bCs/>
              </w:rPr>
            </w:pPr>
            <w:r>
              <w:rPr>
                <w:rFonts w:ascii="Arial" w:eastAsia="Times New Roman" w:hAnsi="Arial" w:cs="Arial"/>
                <w:bCs/>
              </w:rPr>
              <w:t>EXCON is the largest Construction Equipment Exhibition in South Asia. Excon will also have conferences organized by CII, Builders Association of India (BAI) and Indian Construction Equipment Manufacturers Association (ICEMA). Main features:</w:t>
            </w:r>
          </w:p>
          <w:p w14:paraId="4C213854" w14:textId="77777777" w:rsidR="00487FF2" w:rsidRDefault="00B07282">
            <w:pPr>
              <w:pStyle w:val="Listaszerbekezds"/>
              <w:numPr>
                <w:ilvl w:val="0"/>
                <w:numId w:val="1"/>
              </w:numPr>
              <w:spacing w:after="120" w:line="240" w:lineRule="auto"/>
              <w:ind w:hanging="288"/>
              <w:jc w:val="both"/>
              <w:rPr>
                <w:rFonts w:ascii="Arial" w:eastAsia="Times New Roman" w:hAnsi="Arial" w:cs="Arial"/>
                <w:bCs/>
              </w:rPr>
            </w:pPr>
            <w:r>
              <w:rPr>
                <w:rFonts w:ascii="Arial" w:eastAsia="Times New Roman" w:hAnsi="Arial" w:cs="Arial"/>
                <w:bCs/>
              </w:rPr>
              <w:t xml:space="preserve">3,00,000 </w:t>
            </w:r>
            <w:proofErr w:type="spellStart"/>
            <w:r>
              <w:rPr>
                <w:rFonts w:ascii="Arial" w:eastAsia="Times New Roman" w:hAnsi="Arial" w:cs="Arial"/>
                <w:bCs/>
              </w:rPr>
              <w:t>Sq.Mts</w:t>
            </w:r>
            <w:proofErr w:type="spellEnd"/>
            <w:r>
              <w:rPr>
                <w:rFonts w:ascii="Arial" w:eastAsia="Times New Roman" w:hAnsi="Arial" w:cs="Arial"/>
                <w:bCs/>
              </w:rPr>
              <w:t xml:space="preserve"> of Exhibition Display Area</w:t>
            </w:r>
          </w:p>
          <w:p w14:paraId="317AC835" w14:textId="77777777" w:rsidR="00487FF2" w:rsidRDefault="00B07282">
            <w:pPr>
              <w:pStyle w:val="Listaszerbekezds"/>
              <w:numPr>
                <w:ilvl w:val="0"/>
                <w:numId w:val="1"/>
              </w:numPr>
              <w:spacing w:after="120" w:line="240" w:lineRule="auto"/>
              <w:ind w:hanging="288"/>
              <w:jc w:val="both"/>
              <w:rPr>
                <w:rFonts w:ascii="Arial" w:eastAsia="Times New Roman" w:hAnsi="Arial" w:cs="Arial"/>
                <w:bCs/>
              </w:rPr>
            </w:pPr>
            <w:r>
              <w:rPr>
                <w:rFonts w:ascii="Arial" w:eastAsia="Times New Roman" w:hAnsi="Arial" w:cs="Arial"/>
                <w:bCs/>
              </w:rPr>
              <w:t>UFI Approved Event</w:t>
            </w:r>
          </w:p>
          <w:p w14:paraId="4E5F5CFD" w14:textId="77777777" w:rsidR="00487FF2" w:rsidRDefault="00B07282">
            <w:pPr>
              <w:pStyle w:val="Listaszerbekezds"/>
              <w:numPr>
                <w:ilvl w:val="0"/>
                <w:numId w:val="1"/>
              </w:numPr>
              <w:spacing w:after="120" w:line="240" w:lineRule="auto"/>
              <w:ind w:hanging="288"/>
              <w:jc w:val="both"/>
              <w:rPr>
                <w:rFonts w:ascii="Arial" w:eastAsia="Times New Roman" w:hAnsi="Arial" w:cs="Arial"/>
                <w:bCs/>
              </w:rPr>
            </w:pPr>
            <w:r>
              <w:rPr>
                <w:rFonts w:ascii="Arial" w:eastAsia="Times New Roman" w:hAnsi="Arial" w:cs="Arial"/>
                <w:bCs/>
              </w:rPr>
              <w:t>1250+ Exhibitors Including 350 From Abroad</w:t>
            </w:r>
          </w:p>
          <w:p w14:paraId="3B7F378B" w14:textId="77777777" w:rsidR="00487FF2" w:rsidRDefault="00B07282">
            <w:pPr>
              <w:pStyle w:val="Listaszerbekezds"/>
              <w:numPr>
                <w:ilvl w:val="0"/>
                <w:numId w:val="1"/>
              </w:numPr>
              <w:spacing w:after="120" w:line="240" w:lineRule="auto"/>
              <w:ind w:hanging="288"/>
              <w:jc w:val="both"/>
              <w:rPr>
                <w:rFonts w:ascii="Arial" w:eastAsia="Times New Roman" w:hAnsi="Arial" w:cs="Arial"/>
                <w:bCs/>
              </w:rPr>
            </w:pPr>
            <w:r>
              <w:rPr>
                <w:rFonts w:ascii="Arial" w:eastAsia="Times New Roman" w:hAnsi="Arial" w:cs="Arial"/>
                <w:bCs/>
              </w:rPr>
              <w:t>10 Country Pavilions</w:t>
            </w:r>
          </w:p>
          <w:p w14:paraId="1A829CF9" w14:textId="77777777" w:rsidR="00487FF2" w:rsidRDefault="00B07282">
            <w:pPr>
              <w:pStyle w:val="Listaszerbekezds"/>
              <w:numPr>
                <w:ilvl w:val="0"/>
                <w:numId w:val="1"/>
              </w:numPr>
              <w:spacing w:after="120" w:line="240" w:lineRule="auto"/>
              <w:ind w:hanging="288"/>
              <w:jc w:val="both"/>
              <w:rPr>
                <w:rFonts w:ascii="Arial" w:eastAsia="Times New Roman" w:hAnsi="Arial" w:cs="Arial"/>
                <w:bCs/>
              </w:rPr>
            </w:pPr>
            <w:r>
              <w:rPr>
                <w:rFonts w:ascii="Arial" w:eastAsia="Times New Roman" w:hAnsi="Arial" w:cs="Arial"/>
                <w:bCs/>
              </w:rPr>
              <w:t>50,000+ Business Visitors</w:t>
            </w:r>
          </w:p>
          <w:p w14:paraId="1FCCCF41" w14:textId="77777777" w:rsidR="00487FF2" w:rsidRDefault="00B07282">
            <w:pPr>
              <w:pStyle w:val="Listaszerbekezds"/>
              <w:numPr>
                <w:ilvl w:val="0"/>
                <w:numId w:val="1"/>
              </w:numPr>
              <w:spacing w:after="0" w:line="240" w:lineRule="auto"/>
              <w:ind w:hanging="288"/>
              <w:jc w:val="both"/>
              <w:rPr>
                <w:rFonts w:ascii="Arial" w:eastAsia="Times New Roman" w:hAnsi="Arial" w:cs="Arial"/>
                <w:bCs/>
              </w:rPr>
            </w:pPr>
            <w:r>
              <w:rPr>
                <w:rFonts w:ascii="Arial" w:eastAsia="Times New Roman" w:hAnsi="Arial" w:cs="Arial"/>
                <w:bCs/>
              </w:rPr>
              <w:t>Product Launches</w:t>
            </w:r>
          </w:p>
          <w:p w14:paraId="0F37BF71" w14:textId="77777777" w:rsidR="00487FF2" w:rsidRDefault="00000000">
            <w:pPr>
              <w:spacing w:after="120" w:line="240" w:lineRule="auto"/>
              <w:contextualSpacing/>
              <w:jc w:val="both"/>
            </w:pPr>
            <w:hyperlink r:id="rId10">
              <w:r w:rsidR="00B07282">
                <w:rPr>
                  <w:rStyle w:val="InternetLink"/>
                  <w:rFonts w:ascii="Arial" w:hAnsi="Arial" w:cs="Arial"/>
                </w:rPr>
                <w:t>http://www.excon.in/</w:t>
              </w:r>
            </w:hyperlink>
            <w:r w:rsidR="00B07282">
              <w:rPr>
                <w:rFonts w:ascii="Arial" w:eastAsia="Times New Roman" w:hAnsi="Arial" w:cs="Arial"/>
                <w:bCs/>
              </w:rPr>
              <w:t xml:space="preserve"> </w:t>
            </w:r>
          </w:p>
        </w:tc>
      </w:tr>
      <w:tr w:rsidR="00487FF2" w14:paraId="0849996F" w14:textId="77777777">
        <w:trPr>
          <w:trHeight w:val="1340"/>
          <w:jc w:val="center"/>
        </w:trPr>
        <w:tc>
          <w:tcPr>
            <w:tcW w:w="1974" w:type="dxa"/>
            <w:shd w:val="clear" w:color="auto" w:fill="auto"/>
            <w:vAlign w:val="center"/>
          </w:tcPr>
          <w:p w14:paraId="77375805" w14:textId="77777777" w:rsidR="00487FF2" w:rsidRDefault="00B07282">
            <w:pPr>
              <w:spacing w:after="120" w:line="240" w:lineRule="auto"/>
              <w:contextualSpacing/>
              <w:rPr>
                <w:rFonts w:ascii="Arial" w:hAnsi="Arial" w:cs="Arial"/>
              </w:rPr>
            </w:pPr>
            <w:r>
              <w:rPr>
                <w:rFonts w:ascii="Arial" w:hAnsi="Arial" w:cs="Arial"/>
              </w:rPr>
              <w:lastRenderedPageBreak/>
              <w:t>India Gaming Show &amp; Conference</w:t>
            </w:r>
          </w:p>
        </w:tc>
        <w:tc>
          <w:tcPr>
            <w:tcW w:w="1529" w:type="dxa"/>
            <w:shd w:val="clear" w:color="auto" w:fill="auto"/>
            <w:vAlign w:val="center"/>
          </w:tcPr>
          <w:p w14:paraId="2138C210" w14:textId="77777777" w:rsidR="00487FF2" w:rsidRDefault="00B07282">
            <w:pPr>
              <w:spacing w:after="120" w:line="240" w:lineRule="auto"/>
              <w:contextualSpacing/>
              <w:rPr>
                <w:rFonts w:ascii="Arial" w:hAnsi="Arial" w:cs="Arial"/>
              </w:rPr>
            </w:pPr>
            <w:r>
              <w:rPr>
                <w:rFonts w:ascii="Arial" w:hAnsi="Arial" w:cs="Arial"/>
              </w:rPr>
              <w:t xml:space="preserve">May </w:t>
            </w:r>
          </w:p>
        </w:tc>
        <w:tc>
          <w:tcPr>
            <w:tcW w:w="1620" w:type="dxa"/>
            <w:shd w:val="clear" w:color="auto" w:fill="auto"/>
            <w:vAlign w:val="center"/>
          </w:tcPr>
          <w:p w14:paraId="1979983C" w14:textId="77777777" w:rsidR="00487FF2" w:rsidRDefault="00B07282">
            <w:pPr>
              <w:spacing w:after="120" w:line="240" w:lineRule="auto"/>
              <w:contextualSpacing/>
              <w:rPr>
                <w:rFonts w:ascii="Arial" w:hAnsi="Arial" w:cs="Arial"/>
              </w:rPr>
            </w:pPr>
            <w:r>
              <w:rPr>
                <w:rFonts w:ascii="Arial" w:hAnsi="Arial" w:cs="Arial"/>
              </w:rPr>
              <w:t>Delhi or Mumbai</w:t>
            </w:r>
          </w:p>
        </w:tc>
        <w:tc>
          <w:tcPr>
            <w:tcW w:w="5401" w:type="dxa"/>
            <w:shd w:val="clear" w:color="auto" w:fill="auto"/>
            <w:vAlign w:val="center"/>
          </w:tcPr>
          <w:p w14:paraId="68D20704" w14:textId="77777777" w:rsidR="00487FF2" w:rsidRDefault="00B07282">
            <w:pPr>
              <w:spacing w:after="120" w:line="240" w:lineRule="auto"/>
              <w:contextualSpacing/>
              <w:jc w:val="both"/>
              <w:rPr>
                <w:rFonts w:ascii="Arial" w:hAnsi="Arial" w:cs="Arial"/>
              </w:rPr>
            </w:pPr>
            <w:r>
              <w:rPr>
                <w:rFonts w:ascii="Arial" w:hAnsi="Arial" w:cs="Arial"/>
              </w:rPr>
              <w:t xml:space="preserve">This is organized with an aim to develop the Indian gaming ecosystem, address challenges and bring exposure to larger audience. </w:t>
            </w:r>
          </w:p>
          <w:p w14:paraId="5C6420C2" w14:textId="77777777" w:rsidR="00487FF2" w:rsidRDefault="00000000">
            <w:pPr>
              <w:spacing w:after="120" w:line="240" w:lineRule="auto"/>
              <w:contextualSpacing/>
              <w:jc w:val="both"/>
            </w:pPr>
            <w:hyperlink r:id="rId11">
              <w:r w:rsidR="00B07282">
                <w:rPr>
                  <w:rStyle w:val="InternetLink"/>
                  <w:rFonts w:ascii="Arial" w:hAnsi="Arial" w:cs="Arial"/>
                </w:rPr>
                <w:t>https://www.gamingshow.in/</w:t>
              </w:r>
            </w:hyperlink>
          </w:p>
        </w:tc>
      </w:tr>
      <w:tr w:rsidR="00487FF2" w14:paraId="5247E72F" w14:textId="77777777">
        <w:trPr>
          <w:trHeight w:val="1790"/>
          <w:jc w:val="center"/>
        </w:trPr>
        <w:tc>
          <w:tcPr>
            <w:tcW w:w="1974" w:type="dxa"/>
            <w:shd w:val="clear" w:color="auto" w:fill="auto"/>
            <w:vAlign w:val="center"/>
          </w:tcPr>
          <w:p w14:paraId="0A8FDA78" w14:textId="77777777" w:rsidR="00487FF2" w:rsidRDefault="00B07282">
            <w:pPr>
              <w:spacing w:after="120" w:line="240" w:lineRule="auto"/>
              <w:contextualSpacing/>
              <w:rPr>
                <w:rFonts w:ascii="Arial" w:hAnsi="Arial" w:cs="Arial"/>
              </w:rPr>
            </w:pPr>
            <w:r>
              <w:rPr>
                <w:rFonts w:ascii="Arial" w:hAnsi="Arial" w:cs="Arial"/>
              </w:rPr>
              <w:t>CII Digital Health Conclave 2022</w:t>
            </w:r>
          </w:p>
        </w:tc>
        <w:tc>
          <w:tcPr>
            <w:tcW w:w="1529" w:type="dxa"/>
            <w:shd w:val="clear" w:color="auto" w:fill="auto"/>
            <w:vAlign w:val="center"/>
          </w:tcPr>
          <w:p w14:paraId="4BBCE856" w14:textId="77777777" w:rsidR="00487FF2" w:rsidRDefault="00B07282">
            <w:pPr>
              <w:spacing w:after="120" w:line="240" w:lineRule="auto"/>
              <w:contextualSpacing/>
              <w:rPr>
                <w:rFonts w:ascii="Arial" w:hAnsi="Arial" w:cs="Arial"/>
              </w:rPr>
            </w:pPr>
            <w:r>
              <w:rPr>
                <w:rFonts w:ascii="Arial" w:hAnsi="Arial" w:cs="Arial"/>
              </w:rPr>
              <w:t xml:space="preserve">May </w:t>
            </w:r>
          </w:p>
        </w:tc>
        <w:tc>
          <w:tcPr>
            <w:tcW w:w="1620" w:type="dxa"/>
            <w:shd w:val="clear" w:color="auto" w:fill="auto"/>
            <w:vAlign w:val="center"/>
          </w:tcPr>
          <w:p w14:paraId="292A14AB" w14:textId="77777777" w:rsidR="00487FF2" w:rsidRDefault="00B07282">
            <w:pPr>
              <w:spacing w:after="120" w:line="240" w:lineRule="auto"/>
              <w:contextualSpacing/>
              <w:rPr>
                <w:rFonts w:ascii="Arial" w:hAnsi="Arial" w:cs="Arial"/>
              </w:rPr>
            </w:pPr>
            <w:r>
              <w:rPr>
                <w:rFonts w:ascii="Arial" w:hAnsi="Arial" w:cs="Arial"/>
              </w:rPr>
              <w:t>Delhi/</w:t>
            </w:r>
          </w:p>
          <w:p w14:paraId="4E67AD67" w14:textId="77777777" w:rsidR="00487FF2" w:rsidRDefault="00B07282">
            <w:pPr>
              <w:spacing w:after="120" w:line="240" w:lineRule="auto"/>
              <w:contextualSpacing/>
              <w:rPr>
                <w:rFonts w:ascii="Arial" w:hAnsi="Arial" w:cs="Arial"/>
              </w:rPr>
            </w:pPr>
            <w:r>
              <w:rPr>
                <w:rFonts w:ascii="Arial" w:hAnsi="Arial" w:cs="Arial"/>
              </w:rPr>
              <w:t>Hybrid</w:t>
            </w:r>
          </w:p>
        </w:tc>
        <w:tc>
          <w:tcPr>
            <w:tcW w:w="5401" w:type="dxa"/>
            <w:shd w:val="clear" w:color="auto" w:fill="auto"/>
            <w:vAlign w:val="center"/>
          </w:tcPr>
          <w:p w14:paraId="7A74149E" w14:textId="77777777" w:rsidR="00487FF2" w:rsidRDefault="00B07282">
            <w:pPr>
              <w:spacing w:line="240" w:lineRule="auto"/>
              <w:contextualSpacing/>
              <w:jc w:val="both"/>
              <w:rPr>
                <w:rFonts w:ascii="Arial" w:eastAsia="Times New Roman" w:hAnsi="Arial" w:cs="Arial"/>
                <w:bCs/>
              </w:rPr>
            </w:pPr>
            <w:r>
              <w:rPr>
                <w:rFonts w:ascii="Arial" w:hAnsi="Arial" w:cs="Arial"/>
              </w:rPr>
              <w:t xml:space="preserve">CII Digital Health Conclave 2022 will focus on how </w:t>
            </w:r>
            <w:proofErr w:type="spellStart"/>
            <w:r>
              <w:rPr>
                <w:rFonts w:ascii="Arial" w:hAnsi="Arial" w:cs="Arial"/>
              </w:rPr>
              <w:t>Healthtech</w:t>
            </w:r>
            <w:proofErr w:type="spellEnd"/>
            <w:r>
              <w:rPr>
                <w:rFonts w:ascii="Arial" w:hAnsi="Arial" w:cs="Arial"/>
              </w:rPr>
              <w:t xml:space="preserve"> sector is adding value to the overall healthcare ecosystem of the country, how it will continue to do so in the future and what is the regulatory/policy support that </w:t>
            </w:r>
            <w:proofErr w:type="spellStart"/>
            <w:r>
              <w:rPr>
                <w:rFonts w:ascii="Arial" w:hAnsi="Arial" w:cs="Arial"/>
              </w:rPr>
              <w:t>Healthtech</w:t>
            </w:r>
            <w:proofErr w:type="spellEnd"/>
            <w:r>
              <w:rPr>
                <w:rFonts w:ascii="Arial" w:hAnsi="Arial" w:cs="Arial"/>
              </w:rPr>
              <w:t xml:space="preserve"> requires from the government </w:t>
            </w:r>
          </w:p>
        </w:tc>
      </w:tr>
      <w:tr w:rsidR="00487FF2" w14:paraId="608C4473" w14:textId="77777777">
        <w:trPr>
          <w:trHeight w:val="1520"/>
          <w:jc w:val="center"/>
        </w:trPr>
        <w:tc>
          <w:tcPr>
            <w:tcW w:w="1974" w:type="dxa"/>
            <w:shd w:val="clear" w:color="auto" w:fill="auto"/>
            <w:vAlign w:val="center"/>
          </w:tcPr>
          <w:p w14:paraId="2B7CE498" w14:textId="77777777" w:rsidR="00487FF2" w:rsidRDefault="00B07282">
            <w:pPr>
              <w:spacing w:after="120" w:line="240" w:lineRule="auto"/>
              <w:contextualSpacing/>
              <w:rPr>
                <w:rFonts w:ascii="Arial" w:hAnsi="Arial" w:cs="Arial"/>
              </w:rPr>
            </w:pPr>
            <w:r>
              <w:rPr>
                <w:rFonts w:ascii="Arial" w:eastAsia="Times New Roman" w:hAnsi="Arial" w:cs="Arial"/>
                <w:bCs/>
              </w:rPr>
              <w:t>15</w:t>
            </w:r>
            <w:r>
              <w:rPr>
                <w:rFonts w:ascii="Arial" w:eastAsia="Times New Roman" w:hAnsi="Arial" w:cs="Arial"/>
                <w:bCs/>
                <w:vertAlign w:val="superscript"/>
              </w:rPr>
              <w:t>th</w:t>
            </w:r>
            <w:r>
              <w:rPr>
                <w:rFonts w:ascii="Arial" w:eastAsia="Times New Roman" w:hAnsi="Arial" w:cs="Arial"/>
                <w:bCs/>
              </w:rPr>
              <w:t xml:space="preserve"> CII Health Insurance Summit 2022</w:t>
            </w:r>
          </w:p>
        </w:tc>
        <w:tc>
          <w:tcPr>
            <w:tcW w:w="1529" w:type="dxa"/>
            <w:shd w:val="clear" w:color="auto" w:fill="auto"/>
            <w:vAlign w:val="center"/>
          </w:tcPr>
          <w:p w14:paraId="715A71FC" w14:textId="77777777" w:rsidR="00487FF2" w:rsidRDefault="00B07282">
            <w:pPr>
              <w:spacing w:after="120" w:line="240" w:lineRule="auto"/>
              <w:contextualSpacing/>
              <w:rPr>
                <w:rFonts w:ascii="Arial" w:hAnsi="Arial" w:cs="Arial"/>
              </w:rPr>
            </w:pPr>
            <w:r>
              <w:rPr>
                <w:rFonts w:ascii="Arial" w:hAnsi="Arial" w:cs="Arial"/>
              </w:rPr>
              <w:t xml:space="preserve">June </w:t>
            </w:r>
          </w:p>
        </w:tc>
        <w:tc>
          <w:tcPr>
            <w:tcW w:w="1620" w:type="dxa"/>
            <w:shd w:val="clear" w:color="auto" w:fill="auto"/>
            <w:vAlign w:val="center"/>
          </w:tcPr>
          <w:p w14:paraId="35D3B76D" w14:textId="77777777" w:rsidR="00487FF2" w:rsidRDefault="00B07282">
            <w:pPr>
              <w:spacing w:after="120" w:line="240" w:lineRule="auto"/>
              <w:contextualSpacing/>
              <w:rPr>
                <w:rFonts w:ascii="Arial" w:hAnsi="Arial" w:cs="Arial"/>
              </w:rPr>
            </w:pPr>
            <w:r>
              <w:rPr>
                <w:rFonts w:ascii="Arial" w:hAnsi="Arial" w:cs="Arial"/>
              </w:rPr>
              <w:t>Hybrid/Delhi</w:t>
            </w:r>
          </w:p>
        </w:tc>
        <w:tc>
          <w:tcPr>
            <w:tcW w:w="5401" w:type="dxa"/>
            <w:shd w:val="clear" w:color="auto" w:fill="auto"/>
            <w:vAlign w:val="center"/>
          </w:tcPr>
          <w:p w14:paraId="16309336" w14:textId="77777777" w:rsidR="00487FF2" w:rsidRDefault="00B07282">
            <w:pPr>
              <w:spacing w:after="120" w:line="240" w:lineRule="auto"/>
              <w:contextualSpacing/>
              <w:jc w:val="both"/>
              <w:rPr>
                <w:rFonts w:ascii="Arial" w:hAnsi="Arial" w:cs="Arial"/>
              </w:rPr>
            </w:pPr>
            <w:r>
              <w:rPr>
                <w:rFonts w:ascii="Arial" w:eastAsia="Times New Roman" w:hAnsi="Arial" w:cs="Arial"/>
                <w:bCs/>
              </w:rPr>
              <w:t xml:space="preserve">At this Summit, there are conversations on a reimagined healthcare delivery with innovative and attractive health Insurance schemes that is able to reach the missing middle and improve the overall penetration of this sector. </w:t>
            </w:r>
          </w:p>
        </w:tc>
      </w:tr>
      <w:tr w:rsidR="00487FF2" w14:paraId="24455A88" w14:textId="77777777">
        <w:trPr>
          <w:trHeight w:val="1160"/>
          <w:jc w:val="center"/>
        </w:trPr>
        <w:tc>
          <w:tcPr>
            <w:tcW w:w="1974" w:type="dxa"/>
            <w:shd w:val="clear" w:color="auto" w:fill="auto"/>
            <w:vAlign w:val="center"/>
          </w:tcPr>
          <w:p w14:paraId="002AD4B6" w14:textId="77777777" w:rsidR="00487FF2" w:rsidRDefault="00B07282">
            <w:pPr>
              <w:spacing w:after="120" w:line="240" w:lineRule="auto"/>
              <w:contextualSpacing/>
              <w:rPr>
                <w:rFonts w:ascii="Arial" w:hAnsi="Arial" w:cs="Arial"/>
              </w:rPr>
            </w:pPr>
            <w:proofErr w:type="spellStart"/>
            <w:r>
              <w:rPr>
                <w:rFonts w:ascii="Arial" w:hAnsi="Arial" w:cs="Arial"/>
              </w:rPr>
              <w:t>FoodPro</w:t>
            </w:r>
            <w:proofErr w:type="spellEnd"/>
            <w:r>
              <w:rPr>
                <w:rFonts w:ascii="Arial" w:hAnsi="Arial" w:cs="Arial"/>
              </w:rPr>
              <w:t xml:space="preserve"> </w:t>
            </w:r>
          </w:p>
        </w:tc>
        <w:tc>
          <w:tcPr>
            <w:tcW w:w="1529" w:type="dxa"/>
            <w:shd w:val="clear" w:color="auto" w:fill="auto"/>
            <w:vAlign w:val="center"/>
          </w:tcPr>
          <w:p w14:paraId="062EF0EF" w14:textId="77777777" w:rsidR="00487FF2" w:rsidRDefault="00B07282">
            <w:pPr>
              <w:spacing w:after="120" w:line="240" w:lineRule="auto"/>
              <w:contextualSpacing/>
              <w:rPr>
                <w:rFonts w:ascii="Arial" w:hAnsi="Arial" w:cs="Arial"/>
              </w:rPr>
            </w:pPr>
            <w:r>
              <w:rPr>
                <w:rFonts w:ascii="Arial" w:hAnsi="Arial" w:cs="Arial"/>
              </w:rPr>
              <w:t xml:space="preserve">5-7 August </w:t>
            </w:r>
          </w:p>
        </w:tc>
        <w:tc>
          <w:tcPr>
            <w:tcW w:w="1620" w:type="dxa"/>
            <w:shd w:val="clear" w:color="auto" w:fill="auto"/>
            <w:vAlign w:val="center"/>
          </w:tcPr>
          <w:p w14:paraId="51DDB7BF" w14:textId="77777777" w:rsidR="00487FF2" w:rsidRDefault="00B07282">
            <w:pPr>
              <w:spacing w:after="120" w:line="240" w:lineRule="auto"/>
              <w:contextualSpacing/>
              <w:rPr>
                <w:rFonts w:ascii="Arial" w:hAnsi="Arial" w:cs="Arial"/>
              </w:rPr>
            </w:pPr>
            <w:r>
              <w:rPr>
                <w:rFonts w:ascii="Arial" w:hAnsi="Arial" w:cs="Arial"/>
              </w:rPr>
              <w:t>Chennai, Tamil Nadu, India</w:t>
            </w:r>
          </w:p>
        </w:tc>
        <w:tc>
          <w:tcPr>
            <w:tcW w:w="5401" w:type="dxa"/>
            <w:shd w:val="clear" w:color="auto" w:fill="auto"/>
            <w:vAlign w:val="center"/>
          </w:tcPr>
          <w:p w14:paraId="41DF0811" w14:textId="77777777" w:rsidR="00487FF2" w:rsidRDefault="00B07282">
            <w:pPr>
              <w:spacing w:after="120" w:line="240" w:lineRule="auto"/>
              <w:contextualSpacing/>
              <w:jc w:val="both"/>
            </w:pPr>
            <w:proofErr w:type="spellStart"/>
            <w:r>
              <w:rPr>
                <w:rFonts w:ascii="Arial" w:hAnsi="Arial" w:cs="Arial"/>
              </w:rPr>
              <w:t>FoodPro</w:t>
            </w:r>
            <w:proofErr w:type="spellEnd"/>
            <w:r>
              <w:rPr>
                <w:rFonts w:ascii="Arial" w:hAnsi="Arial" w:cs="Arial"/>
              </w:rPr>
              <w:t xml:space="preserve"> is an exclusive initiative on Food Processing, Packaging &amp; Food Technology since the year 1995.  </w:t>
            </w:r>
            <w:hyperlink r:id="rId12">
              <w:r>
                <w:rPr>
                  <w:rStyle w:val="InternetLink"/>
                  <w:rFonts w:ascii="Arial" w:hAnsi="Arial" w:cs="Arial"/>
                </w:rPr>
                <w:t>http://ciifoodpro.in/fp/index.php</w:t>
              </w:r>
            </w:hyperlink>
          </w:p>
        </w:tc>
      </w:tr>
      <w:tr w:rsidR="00487FF2" w14:paraId="1C3DC416" w14:textId="77777777">
        <w:trPr>
          <w:trHeight w:val="2510"/>
          <w:jc w:val="center"/>
        </w:trPr>
        <w:tc>
          <w:tcPr>
            <w:tcW w:w="1974" w:type="dxa"/>
            <w:shd w:val="clear" w:color="auto" w:fill="auto"/>
            <w:vAlign w:val="center"/>
          </w:tcPr>
          <w:p w14:paraId="13AECB88" w14:textId="77777777" w:rsidR="00487FF2" w:rsidRDefault="00B07282">
            <w:pPr>
              <w:spacing w:after="120" w:line="240" w:lineRule="auto"/>
              <w:contextualSpacing/>
              <w:rPr>
                <w:rFonts w:ascii="Arial" w:hAnsi="Arial" w:cs="Arial"/>
              </w:rPr>
            </w:pPr>
            <w:r>
              <w:rPr>
                <w:rFonts w:ascii="Arial" w:eastAsia="Times New Roman" w:hAnsi="Arial" w:cs="Arial"/>
                <w:bCs/>
              </w:rPr>
              <w:t>3</w:t>
            </w:r>
            <w:r>
              <w:rPr>
                <w:rFonts w:ascii="Arial" w:eastAsia="Times New Roman" w:hAnsi="Arial" w:cs="Arial"/>
                <w:bCs/>
                <w:vertAlign w:val="superscript"/>
              </w:rPr>
              <w:t>rd</w:t>
            </w:r>
            <w:r>
              <w:rPr>
                <w:rFonts w:ascii="Arial" w:eastAsia="Times New Roman" w:hAnsi="Arial" w:cs="Arial"/>
                <w:bCs/>
              </w:rPr>
              <w:t xml:space="preserve"> CII Public Health Summit 2022</w:t>
            </w:r>
          </w:p>
        </w:tc>
        <w:tc>
          <w:tcPr>
            <w:tcW w:w="1529" w:type="dxa"/>
            <w:shd w:val="clear" w:color="auto" w:fill="auto"/>
            <w:vAlign w:val="center"/>
          </w:tcPr>
          <w:p w14:paraId="33C2D5C2" w14:textId="77777777" w:rsidR="00487FF2" w:rsidRDefault="00B07282">
            <w:pPr>
              <w:spacing w:after="120" w:line="240" w:lineRule="auto"/>
              <w:contextualSpacing/>
              <w:rPr>
                <w:rFonts w:ascii="Arial" w:hAnsi="Arial" w:cs="Arial"/>
              </w:rPr>
            </w:pPr>
            <w:r>
              <w:rPr>
                <w:rFonts w:ascii="Arial" w:hAnsi="Arial" w:cs="Arial"/>
              </w:rPr>
              <w:t xml:space="preserve">August </w:t>
            </w:r>
          </w:p>
        </w:tc>
        <w:tc>
          <w:tcPr>
            <w:tcW w:w="1620" w:type="dxa"/>
            <w:shd w:val="clear" w:color="auto" w:fill="auto"/>
            <w:vAlign w:val="center"/>
          </w:tcPr>
          <w:p w14:paraId="548F338A" w14:textId="77777777" w:rsidR="00487FF2" w:rsidRDefault="00B07282">
            <w:pPr>
              <w:spacing w:after="120" w:line="240" w:lineRule="auto"/>
              <w:contextualSpacing/>
              <w:rPr>
                <w:rFonts w:ascii="Arial" w:hAnsi="Arial" w:cs="Arial"/>
              </w:rPr>
            </w:pPr>
            <w:r>
              <w:rPr>
                <w:rFonts w:ascii="Arial" w:hAnsi="Arial" w:cs="Arial"/>
              </w:rPr>
              <w:t>Hybrid/Delhi</w:t>
            </w:r>
          </w:p>
        </w:tc>
        <w:tc>
          <w:tcPr>
            <w:tcW w:w="5401" w:type="dxa"/>
            <w:shd w:val="clear" w:color="auto" w:fill="auto"/>
            <w:vAlign w:val="center"/>
          </w:tcPr>
          <w:p w14:paraId="14B91A97" w14:textId="77777777" w:rsidR="00487FF2" w:rsidRDefault="00B07282">
            <w:pPr>
              <w:spacing w:line="240" w:lineRule="auto"/>
              <w:contextualSpacing/>
              <w:jc w:val="both"/>
              <w:rPr>
                <w:rFonts w:ascii="Arial" w:hAnsi="Arial" w:cs="Arial"/>
                <w:lang w:val="en-GB"/>
              </w:rPr>
            </w:pPr>
            <w:r>
              <w:rPr>
                <w:rFonts w:ascii="Arial" w:eastAsia="Times New Roman" w:hAnsi="Arial" w:cs="Arial"/>
                <w:bCs/>
              </w:rPr>
              <w:t xml:space="preserve">This Summit will be organized </w:t>
            </w:r>
            <w:r>
              <w:rPr>
                <w:rFonts w:ascii="Arial" w:hAnsi="Arial" w:cs="Arial"/>
                <w:color w:val="201F1E"/>
              </w:rPr>
              <w:t xml:space="preserve">with an objective to identify and discuss post-pandemic structure and highlight emerging imperatives towards building a strong public health system in India. </w:t>
            </w:r>
            <w:r>
              <w:rPr>
                <w:rFonts w:ascii="Arial" w:hAnsi="Arial" w:cs="Arial"/>
                <w:color w:val="201F1E"/>
                <w:shd w:val="clear" w:color="auto" w:fill="FFFFFF"/>
              </w:rPr>
              <w:t>The conference will gather influential voices and experts from both within and beyond the sector. It will see a meaningful mix of Industry experts, senior policy makers, ministers, and decision makers from India and internationally.</w:t>
            </w:r>
          </w:p>
        </w:tc>
      </w:tr>
      <w:tr w:rsidR="00487FF2" w14:paraId="46FD2681" w14:textId="77777777">
        <w:trPr>
          <w:trHeight w:val="2690"/>
          <w:jc w:val="center"/>
        </w:trPr>
        <w:tc>
          <w:tcPr>
            <w:tcW w:w="1974" w:type="dxa"/>
            <w:shd w:val="clear" w:color="auto" w:fill="auto"/>
            <w:vAlign w:val="center"/>
          </w:tcPr>
          <w:p w14:paraId="0898406F" w14:textId="77777777" w:rsidR="00487FF2" w:rsidRDefault="00B07282">
            <w:pPr>
              <w:spacing w:after="120" w:line="240" w:lineRule="auto"/>
              <w:contextualSpacing/>
              <w:rPr>
                <w:rFonts w:ascii="Arial" w:hAnsi="Arial" w:cs="Arial"/>
              </w:rPr>
            </w:pPr>
            <w:r>
              <w:rPr>
                <w:rFonts w:ascii="Arial" w:hAnsi="Arial" w:cs="Arial"/>
              </w:rPr>
              <w:lastRenderedPageBreak/>
              <w:t>CII Summit FX</w:t>
            </w:r>
          </w:p>
        </w:tc>
        <w:tc>
          <w:tcPr>
            <w:tcW w:w="1529" w:type="dxa"/>
            <w:shd w:val="clear" w:color="auto" w:fill="auto"/>
            <w:vAlign w:val="center"/>
          </w:tcPr>
          <w:p w14:paraId="53EC9DE4" w14:textId="77777777" w:rsidR="00487FF2" w:rsidRDefault="00B07282">
            <w:pPr>
              <w:spacing w:after="120" w:line="240" w:lineRule="auto"/>
              <w:contextualSpacing/>
              <w:rPr>
                <w:rFonts w:ascii="Arial" w:hAnsi="Arial" w:cs="Arial"/>
              </w:rPr>
            </w:pPr>
            <w:r>
              <w:rPr>
                <w:rFonts w:ascii="Arial" w:hAnsi="Arial" w:cs="Arial"/>
              </w:rPr>
              <w:t xml:space="preserve">August </w:t>
            </w:r>
          </w:p>
        </w:tc>
        <w:tc>
          <w:tcPr>
            <w:tcW w:w="1620" w:type="dxa"/>
            <w:shd w:val="clear" w:color="auto" w:fill="auto"/>
            <w:vAlign w:val="center"/>
          </w:tcPr>
          <w:p w14:paraId="37721D2E"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2FD63006" w14:textId="77777777" w:rsidR="00487FF2" w:rsidRDefault="00B07282">
            <w:pPr>
              <w:spacing w:after="120" w:line="240" w:lineRule="auto"/>
              <w:contextualSpacing/>
              <w:jc w:val="both"/>
              <w:rPr>
                <w:rFonts w:ascii="Arial" w:hAnsi="Arial" w:cs="Arial"/>
              </w:rPr>
            </w:pPr>
            <w:r>
              <w:rPr>
                <w:rFonts w:ascii="Arial" w:hAnsi="Arial" w:cs="Arial"/>
              </w:rPr>
              <w:t xml:space="preserve">Emerging out of the pandemic, many verticals within the Animation, Visual Affects, Gaming and Comics (AVGC) sector have seen several businesses continue to grow while “live action” related sectors have had an unavoidable set back in 2020. Some of the traditional sectors have since been recovering lost ground by reinventing new methods of production, embracing virtual production technologies to recover. </w:t>
            </w:r>
            <w:proofErr w:type="spellStart"/>
            <w:r>
              <w:rPr>
                <w:rFonts w:ascii="Arial" w:hAnsi="Arial" w:cs="Arial"/>
              </w:rPr>
              <w:t>SummitFX</w:t>
            </w:r>
            <w:proofErr w:type="spellEnd"/>
            <w:r>
              <w:rPr>
                <w:rFonts w:ascii="Arial" w:hAnsi="Arial" w:cs="Arial"/>
              </w:rPr>
              <w:t xml:space="preserve"> seeks to spotlight, celebrate and help accelerate this industry revival.</w:t>
            </w:r>
          </w:p>
        </w:tc>
      </w:tr>
      <w:tr w:rsidR="00487FF2" w14:paraId="7B3DB50E" w14:textId="77777777">
        <w:trPr>
          <w:trHeight w:val="3140"/>
          <w:jc w:val="center"/>
        </w:trPr>
        <w:tc>
          <w:tcPr>
            <w:tcW w:w="1974" w:type="dxa"/>
            <w:shd w:val="clear" w:color="auto" w:fill="auto"/>
            <w:vAlign w:val="center"/>
          </w:tcPr>
          <w:p w14:paraId="78BAF1E9" w14:textId="77777777" w:rsidR="00487FF2" w:rsidRDefault="00B07282">
            <w:pPr>
              <w:spacing w:after="120" w:line="240" w:lineRule="auto"/>
              <w:contextualSpacing/>
              <w:rPr>
                <w:rFonts w:ascii="Arial" w:hAnsi="Arial" w:cs="Arial"/>
              </w:rPr>
            </w:pPr>
            <w:r>
              <w:rPr>
                <w:rFonts w:ascii="Arial" w:hAnsi="Arial" w:cs="Arial"/>
              </w:rPr>
              <w:t>17</w:t>
            </w:r>
            <w:r>
              <w:rPr>
                <w:rFonts w:ascii="Arial" w:hAnsi="Arial" w:cs="Arial"/>
                <w:vertAlign w:val="superscript"/>
              </w:rPr>
              <w:t>th</w:t>
            </w:r>
            <w:r>
              <w:rPr>
                <w:rFonts w:ascii="Arial" w:hAnsi="Arial" w:cs="Arial"/>
              </w:rPr>
              <w:t xml:space="preserve"> Sustainability Summit</w:t>
            </w:r>
          </w:p>
        </w:tc>
        <w:tc>
          <w:tcPr>
            <w:tcW w:w="1529" w:type="dxa"/>
            <w:shd w:val="clear" w:color="auto" w:fill="auto"/>
            <w:vAlign w:val="center"/>
          </w:tcPr>
          <w:p w14:paraId="36DF69B0" w14:textId="77777777" w:rsidR="00487FF2" w:rsidRDefault="00B07282">
            <w:pPr>
              <w:spacing w:after="120" w:line="240" w:lineRule="auto"/>
              <w:contextualSpacing/>
              <w:rPr>
                <w:rFonts w:ascii="Arial" w:hAnsi="Arial" w:cs="Arial"/>
              </w:rPr>
            </w:pPr>
            <w:r>
              <w:rPr>
                <w:rFonts w:ascii="Arial" w:hAnsi="Arial" w:cs="Arial"/>
              </w:rPr>
              <w:t xml:space="preserve">September </w:t>
            </w:r>
          </w:p>
        </w:tc>
        <w:tc>
          <w:tcPr>
            <w:tcW w:w="1620" w:type="dxa"/>
            <w:shd w:val="clear" w:color="auto" w:fill="auto"/>
            <w:vAlign w:val="center"/>
          </w:tcPr>
          <w:p w14:paraId="33E64A19"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24B56DA9" w14:textId="77777777" w:rsidR="00487FF2" w:rsidRDefault="00B07282">
            <w:pPr>
              <w:spacing w:after="120" w:line="240" w:lineRule="auto"/>
              <w:contextualSpacing/>
              <w:jc w:val="both"/>
              <w:rPr>
                <w:rFonts w:ascii="Arial" w:hAnsi="Arial" w:cs="Arial"/>
                <w:color w:val="000000"/>
                <w:highlight w:val="white"/>
              </w:rPr>
            </w:pPr>
            <w:r>
              <w:rPr>
                <w:rFonts w:ascii="Arial" w:hAnsi="Arial" w:cs="Arial"/>
                <w:color w:val="000000"/>
                <w:shd w:val="clear" w:color="auto" w:fill="FFFFFF"/>
              </w:rPr>
              <w:t xml:space="preserve">The Sustainability Summit </w:t>
            </w:r>
            <w:r>
              <w:rPr>
                <w:rFonts w:ascii="Arial" w:hAnsi="Arial" w:cs="Arial"/>
              </w:rPr>
              <w:t xml:space="preserve">focuses on driving inclusive growth and on the collective journey of stakeholders in achieving Sustainable Development Goals (SDGs) by 2030, </w:t>
            </w:r>
            <w:r>
              <w:rPr>
                <w:rFonts w:ascii="Arial" w:hAnsi="Arial" w:cs="Arial"/>
                <w:color w:val="000000"/>
                <w:shd w:val="clear" w:color="auto" w:fill="FFFFFF"/>
              </w:rPr>
              <w:t>for a resilient future.</w:t>
            </w:r>
          </w:p>
          <w:p w14:paraId="5F3CB84C" w14:textId="77777777" w:rsidR="00487FF2" w:rsidRDefault="00487FF2">
            <w:pPr>
              <w:spacing w:after="120" w:line="240" w:lineRule="auto"/>
              <w:contextualSpacing/>
              <w:jc w:val="both"/>
              <w:rPr>
                <w:rFonts w:ascii="Arial" w:hAnsi="Arial" w:cs="Arial"/>
              </w:rPr>
            </w:pPr>
          </w:p>
          <w:p w14:paraId="37771586" w14:textId="77777777" w:rsidR="00487FF2" w:rsidRDefault="00B07282">
            <w:pPr>
              <w:spacing w:after="120" w:line="240" w:lineRule="auto"/>
              <w:contextualSpacing/>
              <w:jc w:val="both"/>
              <w:rPr>
                <w:rFonts w:ascii="Arial" w:hAnsi="Arial" w:cs="Arial"/>
              </w:rPr>
            </w:pPr>
            <w:r>
              <w:rPr>
                <w:rFonts w:ascii="Arial" w:hAnsi="Arial" w:cs="Arial"/>
              </w:rPr>
              <w:t>The Summit will include discussions on importance of green finance, science and technological innovations that will step up actions for a green and inclusive recovery.</w:t>
            </w:r>
          </w:p>
          <w:p w14:paraId="6E818E51" w14:textId="77777777" w:rsidR="00487FF2" w:rsidRDefault="00000000">
            <w:pPr>
              <w:spacing w:after="120" w:line="240" w:lineRule="auto"/>
              <w:contextualSpacing/>
              <w:jc w:val="both"/>
            </w:pPr>
            <w:hyperlink r:id="rId13">
              <w:r w:rsidR="00B07282">
                <w:rPr>
                  <w:rStyle w:val="InternetLink"/>
                  <w:rFonts w:ascii="Arial" w:hAnsi="Arial" w:cs="Arial"/>
                </w:rPr>
                <w:t>https://sustainabledevelopment.in/brands/sustainability-summit/</w:t>
              </w:r>
            </w:hyperlink>
          </w:p>
        </w:tc>
      </w:tr>
      <w:tr w:rsidR="00487FF2" w14:paraId="267118B5" w14:textId="77777777">
        <w:trPr>
          <w:trHeight w:val="1340"/>
          <w:jc w:val="center"/>
        </w:trPr>
        <w:tc>
          <w:tcPr>
            <w:tcW w:w="1974" w:type="dxa"/>
            <w:shd w:val="clear" w:color="auto" w:fill="auto"/>
            <w:vAlign w:val="center"/>
          </w:tcPr>
          <w:p w14:paraId="0957CF34" w14:textId="77777777" w:rsidR="00487FF2" w:rsidRDefault="00B07282">
            <w:pPr>
              <w:spacing w:after="120" w:line="240" w:lineRule="auto"/>
              <w:contextualSpacing/>
              <w:rPr>
                <w:rFonts w:ascii="Arial" w:hAnsi="Arial" w:cs="Arial"/>
              </w:rPr>
            </w:pPr>
            <w:r>
              <w:rPr>
                <w:rFonts w:ascii="Arial" w:hAnsi="Arial" w:cs="Arial"/>
              </w:rPr>
              <w:t>14</w:t>
            </w:r>
            <w:r>
              <w:rPr>
                <w:rFonts w:ascii="Arial" w:hAnsi="Arial" w:cs="Arial"/>
                <w:vertAlign w:val="superscript"/>
              </w:rPr>
              <w:t>th</w:t>
            </w:r>
            <w:r>
              <w:rPr>
                <w:rFonts w:ascii="Arial" w:hAnsi="Arial" w:cs="Arial"/>
              </w:rPr>
              <w:t xml:space="preserve"> Global </w:t>
            </w:r>
            <w:proofErr w:type="spellStart"/>
            <w:r>
              <w:rPr>
                <w:rFonts w:ascii="Arial" w:hAnsi="Arial" w:cs="Arial"/>
              </w:rPr>
              <w:t>Medtech</w:t>
            </w:r>
            <w:proofErr w:type="spellEnd"/>
            <w:r>
              <w:rPr>
                <w:rFonts w:ascii="Arial" w:hAnsi="Arial" w:cs="Arial"/>
              </w:rPr>
              <w:t xml:space="preserve"> Summit</w:t>
            </w:r>
          </w:p>
        </w:tc>
        <w:tc>
          <w:tcPr>
            <w:tcW w:w="1529" w:type="dxa"/>
            <w:shd w:val="clear" w:color="auto" w:fill="auto"/>
            <w:vAlign w:val="center"/>
          </w:tcPr>
          <w:p w14:paraId="08B4ADC6" w14:textId="77777777" w:rsidR="00487FF2" w:rsidRDefault="00B07282">
            <w:pPr>
              <w:spacing w:after="120" w:line="240" w:lineRule="auto"/>
              <w:contextualSpacing/>
              <w:rPr>
                <w:rFonts w:ascii="Arial" w:hAnsi="Arial" w:cs="Arial"/>
              </w:rPr>
            </w:pPr>
            <w:r>
              <w:rPr>
                <w:rFonts w:ascii="Arial" w:hAnsi="Arial" w:cs="Arial"/>
              </w:rPr>
              <w:t xml:space="preserve">September </w:t>
            </w:r>
          </w:p>
        </w:tc>
        <w:tc>
          <w:tcPr>
            <w:tcW w:w="1620" w:type="dxa"/>
            <w:shd w:val="clear" w:color="auto" w:fill="auto"/>
            <w:vAlign w:val="center"/>
          </w:tcPr>
          <w:p w14:paraId="167B3B08" w14:textId="77777777" w:rsidR="00487FF2" w:rsidRDefault="00B07282">
            <w:pPr>
              <w:spacing w:after="120" w:line="240" w:lineRule="auto"/>
              <w:contextualSpacing/>
              <w:rPr>
                <w:rFonts w:ascii="Arial" w:hAnsi="Arial" w:cs="Arial"/>
              </w:rPr>
            </w:pPr>
            <w:r>
              <w:rPr>
                <w:rFonts w:ascii="Arial" w:hAnsi="Arial" w:cs="Arial"/>
              </w:rPr>
              <w:t>Virtual</w:t>
            </w:r>
          </w:p>
        </w:tc>
        <w:tc>
          <w:tcPr>
            <w:tcW w:w="5401" w:type="dxa"/>
            <w:shd w:val="clear" w:color="auto" w:fill="auto"/>
            <w:vAlign w:val="center"/>
          </w:tcPr>
          <w:p w14:paraId="10945AEE" w14:textId="77777777" w:rsidR="00487FF2" w:rsidRDefault="00B07282">
            <w:pPr>
              <w:spacing w:after="120" w:line="240" w:lineRule="auto"/>
              <w:contextualSpacing/>
              <w:jc w:val="both"/>
              <w:rPr>
                <w:rFonts w:ascii="Arial" w:hAnsi="Arial" w:cs="Arial"/>
              </w:rPr>
            </w:pPr>
            <w:r>
              <w:rPr>
                <w:rFonts w:ascii="Arial" w:hAnsi="Arial" w:cs="Arial"/>
              </w:rPr>
              <w:t>The Global MedTech Summit showcases the achievements of the medical technology sector and brings together the think-tank for acute deliberations and discussions on the various facets of the sector.</w:t>
            </w:r>
          </w:p>
        </w:tc>
      </w:tr>
      <w:tr w:rsidR="00487FF2" w14:paraId="579B6A1E" w14:textId="77777777">
        <w:trPr>
          <w:trHeight w:val="1520"/>
          <w:jc w:val="center"/>
        </w:trPr>
        <w:tc>
          <w:tcPr>
            <w:tcW w:w="1974" w:type="dxa"/>
            <w:shd w:val="clear" w:color="auto" w:fill="auto"/>
            <w:vAlign w:val="center"/>
          </w:tcPr>
          <w:p w14:paraId="5BCD8CBA"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4</w:t>
            </w:r>
            <w:r>
              <w:rPr>
                <w:rFonts w:ascii="Arial" w:eastAsia="Times New Roman" w:hAnsi="Arial" w:cs="Arial"/>
                <w:bCs/>
                <w:vertAlign w:val="superscript"/>
              </w:rPr>
              <w:t>th</w:t>
            </w:r>
            <w:r>
              <w:rPr>
                <w:rFonts w:ascii="Arial" w:eastAsia="Times New Roman" w:hAnsi="Arial" w:cs="Arial"/>
                <w:bCs/>
              </w:rPr>
              <w:t xml:space="preserve"> Life Sciences Conclave</w:t>
            </w:r>
          </w:p>
        </w:tc>
        <w:tc>
          <w:tcPr>
            <w:tcW w:w="1529" w:type="dxa"/>
            <w:shd w:val="clear" w:color="auto" w:fill="auto"/>
            <w:vAlign w:val="center"/>
          </w:tcPr>
          <w:p w14:paraId="779CA584"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 xml:space="preserve">September </w:t>
            </w:r>
          </w:p>
        </w:tc>
        <w:tc>
          <w:tcPr>
            <w:tcW w:w="1620" w:type="dxa"/>
            <w:shd w:val="clear" w:color="auto" w:fill="auto"/>
            <w:vAlign w:val="center"/>
          </w:tcPr>
          <w:p w14:paraId="4F86B303" w14:textId="77777777" w:rsidR="00487FF2" w:rsidRDefault="00487FF2">
            <w:pPr>
              <w:spacing w:after="120" w:line="240" w:lineRule="auto"/>
              <w:contextualSpacing/>
              <w:rPr>
                <w:rFonts w:ascii="Arial" w:eastAsia="Times New Roman" w:hAnsi="Arial" w:cs="Arial"/>
              </w:rPr>
            </w:pPr>
          </w:p>
        </w:tc>
        <w:tc>
          <w:tcPr>
            <w:tcW w:w="5401" w:type="dxa"/>
            <w:shd w:val="clear" w:color="auto" w:fill="auto"/>
            <w:vAlign w:val="center"/>
          </w:tcPr>
          <w:p w14:paraId="7D8E4FE1" w14:textId="77777777" w:rsidR="00487FF2" w:rsidRDefault="00B07282">
            <w:pPr>
              <w:spacing w:after="120" w:line="240" w:lineRule="auto"/>
              <w:contextualSpacing/>
              <w:jc w:val="both"/>
              <w:rPr>
                <w:rFonts w:ascii="Arial" w:eastAsia="Times New Roman" w:hAnsi="Arial" w:cs="Arial"/>
              </w:rPr>
            </w:pPr>
            <w:r>
              <w:rPr>
                <w:rFonts w:ascii="Arial" w:hAnsi="Arial" w:cs="Arial"/>
                <w:color w:val="000000"/>
                <w:spacing w:val="2"/>
                <w:shd w:val="clear" w:color="auto" w:fill="FFFFFF"/>
              </w:rPr>
              <w:t xml:space="preserve">The Life Sciences Conclave is a multi-stakeholder platform that would bring together leaders from across pharma, biotech, healthcare and academia for quality interactions and intimate networking with the entire pharma/ biotech value chain.  </w:t>
            </w:r>
          </w:p>
        </w:tc>
      </w:tr>
      <w:tr w:rsidR="00487FF2" w14:paraId="07047318" w14:textId="77777777">
        <w:trPr>
          <w:trHeight w:val="1871"/>
          <w:jc w:val="center"/>
        </w:trPr>
        <w:tc>
          <w:tcPr>
            <w:tcW w:w="1974" w:type="dxa"/>
            <w:shd w:val="clear" w:color="auto" w:fill="auto"/>
            <w:vAlign w:val="center"/>
          </w:tcPr>
          <w:p w14:paraId="0042D2A6" w14:textId="77777777" w:rsidR="00487FF2" w:rsidRDefault="00B07282">
            <w:pPr>
              <w:spacing w:after="120" w:line="240" w:lineRule="auto"/>
              <w:contextualSpacing/>
              <w:rPr>
                <w:rFonts w:ascii="Arial" w:hAnsi="Arial" w:cs="Arial"/>
              </w:rPr>
            </w:pPr>
            <w:r>
              <w:rPr>
                <w:rFonts w:ascii="Arial" w:hAnsi="Arial" w:cs="Arial"/>
              </w:rPr>
              <w:lastRenderedPageBreak/>
              <w:t>7</w:t>
            </w:r>
            <w:r>
              <w:rPr>
                <w:rFonts w:ascii="Arial" w:hAnsi="Arial" w:cs="Arial"/>
                <w:vertAlign w:val="superscript"/>
              </w:rPr>
              <w:t>th</w:t>
            </w:r>
            <w:r>
              <w:rPr>
                <w:rFonts w:ascii="Arial" w:hAnsi="Arial" w:cs="Arial"/>
              </w:rPr>
              <w:t xml:space="preserve"> International conference on IPR</w:t>
            </w:r>
          </w:p>
        </w:tc>
        <w:tc>
          <w:tcPr>
            <w:tcW w:w="1529" w:type="dxa"/>
            <w:shd w:val="clear" w:color="auto" w:fill="auto"/>
            <w:vAlign w:val="center"/>
          </w:tcPr>
          <w:p w14:paraId="1E97E44D" w14:textId="77777777" w:rsidR="00487FF2" w:rsidRDefault="00B07282">
            <w:pPr>
              <w:spacing w:after="120" w:line="240" w:lineRule="auto"/>
              <w:contextualSpacing/>
              <w:rPr>
                <w:rFonts w:ascii="Arial" w:hAnsi="Arial" w:cs="Arial"/>
              </w:rPr>
            </w:pPr>
            <w:r>
              <w:rPr>
                <w:rFonts w:ascii="Arial" w:hAnsi="Arial" w:cs="Arial"/>
              </w:rPr>
              <w:t xml:space="preserve">September </w:t>
            </w:r>
          </w:p>
        </w:tc>
        <w:tc>
          <w:tcPr>
            <w:tcW w:w="1620" w:type="dxa"/>
            <w:shd w:val="clear" w:color="auto" w:fill="auto"/>
            <w:vAlign w:val="center"/>
          </w:tcPr>
          <w:p w14:paraId="441E2814"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53F461C7" w14:textId="77777777" w:rsidR="00487FF2" w:rsidRDefault="00B07282">
            <w:pPr>
              <w:spacing w:after="120" w:line="240" w:lineRule="auto"/>
              <w:contextualSpacing/>
              <w:jc w:val="both"/>
              <w:rPr>
                <w:rFonts w:ascii="Arial" w:hAnsi="Arial" w:cs="Arial"/>
              </w:rPr>
            </w:pPr>
            <w:r>
              <w:rPr>
                <w:rFonts w:ascii="Arial" w:hAnsi="Arial" w:cs="Arial"/>
              </w:rPr>
              <w:t xml:space="preserve">CII has been working on strengthening the Intellectual Property (IP) eco-system in the country. It does so by demonstrating the vital role of IPR in making businesses more competitive and public services more effective. </w:t>
            </w:r>
          </w:p>
          <w:p w14:paraId="6157F951" w14:textId="77777777" w:rsidR="00487FF2" w:rsidRDefault="00000000">
            <w:pPr>
              <w:spacing w:after="120" w:line="240" w:lineRule="auto"/>
              <w:contextualSpacing/>
              <w:jc w:val="both"/>
            </w:pPr>
            <w:hyperlink r:id="rId14" w:anchor=":~:text=To discuss this%2C CII is,Awards would also be given" w:history="1">
              <w:r w:rsidR="00B07282">
                <w:rPr>
                  <w:rStyle w:val="InternetLink"/>
                  <w:rFonts w:ascii="Arial" w:hAnsi="Arial" w:cs="Arial"/>
                </w:rPr>
                <w:t>https://www.ciiipr.in/6thinternational-ipr-conference.php#:~:text=To%20discuss%20this%2C%20CII%20is,Awards%20would%20also%20be%20given</w:t>
              </w:r>
            </w:hyperlink>
            <w:r w:rsidR="00B07282">
              <w:rPr>
                <w:rFonts w:ascii="Arial" w:hAnsi="Arial" w:cs="Arial"/>
              </w:rPr>
              <w:t>.</w:t>
            </w:r>
          </w:p>
        </w:tc>
      </w:tr>
      <w:tr w:rsidR="00487FF2" w14:paraId="2B036DE0" w14:textId="77777777">
        <w:trPr>
          <w:trHeight w:val="1520"/>
          <w:jc w:val="center"/>
        </w:trPr>
        <w:tc>
          <w:tcPr>
            <w:tcW w:w="1974" w:type="dxa"/>
            <w:shd w:val="clear" w:color="auto" w:fill="auto"/>
            <w:vAlign w:val="center"/>
          </w:tcPr>
          <w:p w14:paraId="50C00AF4" w14:textId="77777777" w:rsidR="00487FF2" w:rsidRDefault="00B07282">
            <w:pPr>
              <w:spacing w:after="120" w:line="240" w:lineRule="auto"/>
              <w:contextualSpacing/>
              <w:rPr>
                <w:rFonts w:ascii="Arial" w:hAnsi="Arial" w:cs="Arial"/>
              </w:rPr>
            </w:pPr>
            <w:r>
              <w:rPr>
                <w:rFonts w:ascii="Arial" w:hAnsi="Arial" w:cs="Arial"/>
              </w:rPr>
              <w:t>Global Innovation Conclave and India launch of Global Innovation Index 2022</w:t>
            </w:r>
          </w:p>
        </w:tc>
        <w:tc>
          <w:tcPr>
            <w:tcW w:w="1529" w:type="dxa"/>
            <w:shd w:val="clear" w:color="auto" w:fill="auto"/>
            <w:vAlign w:val="center"/>
          </w:tcPr>
          <w:p w14:paraId="7271050F" w14:textId="77777777" w:rsidR="00487FF2" w:rsidRDefault="00B07282">
            <w:pPr>
              <w:spacing w:after="120" w:line="240" w:lineRule="auto"/>
              <w:contextualSpacing/>
              <w:rPr>
                <w:rFonts w:ascii="Arial" w:hAnsi="Arial" w:cs="Arial"/>
              </w:rPr>
            </w:pPr>
            <w:r>
              <w:rPr>
                <w:rFonts w:ascii="Arial" w:hAnsi="Arial" w:cs="Arial"/>
              </w:rPr>
              <w:t xml:space="preserve">September </w:t>
            </w:r>
          </w:p>
        </w:tc>
        <w:tc>
          <w:tcPr>
            <w:tcW w:w="1620" w:type="dxa"/>
            <w:shd w:val="clear" w:color="auto" w:fill="auto"/>
            <w:vAlign w:val="center"/>
          </w:tcPr>
          <w:p w14:paraId="74DC0928"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38583559" w14:textId="77777777" w:rsidR="00487FF2" w:rsidRDefault="00B07282">
            <w:pPr>
              <w:spacing w:after="120" w:line="240" w:lineRule="auto"/>
              <w:contextualSpacing/>
              <w:jc w:val="both"/>
              <w:rPr>
                <w:rFonts w:ascii="Arial" w:hAnsi="Arial" w:cs="Arial"/>
              </w:rPr>
            </w:pPr>
            <w:r>
              <w:rPr>
                <w:rFonts w:ascii="Arial" w:hAnsi="Arial" w:cs="Arial"/>
              </w:rPr>
              <w:t xml:space="preserve">The Global innovation Conclave provides a platform to understand the various elements of innovation across the industry and drive the essential role of innovation in business success in the digital era. </w:t>
            </w:r>
          </w:p>
        </w:tc>
      </w:tr>
      <w:tr w:rsidR="00487FF2" w14:paraId="5F67CEBF" w14:textId="77777777">
        <w:trPr>
          <w:trHeight w:val="3176"/>
          <w:jc w:val="center"/>
        </w:trPr>
        <w:tc>
          <w:tcPr>
            <w:tcW w:w="1974" w:type="dxa"/>
            <w:shd w:val="clear" w:color="auto" w:fill="auto"/>
            <w:vAlign w:val="center"/>
          </w:tcPr>
          <w:p w14:paraId="3D9AFC59" w14:textId="77777777" w:rsidR="00487FF2" w:rsidRDefault="00B07282">
            <w:pPr>
              <w:spacing w:after="120" w:line="240" w:lineRule="auto"/>
              <w:contextualSpacing/>
              <w:rPr>
                <w:rFonts w:ascii="Arial" w:hAnsi="Arial" w:cs="Arial"/>
              </w:rPr>
            </w:pPr>
            <w:r>
              <w:rPr>
                <w:rFonts w:ascii="Arial" w:hAnsi="Arial" w:cs="Arial"/>
              </w:rPr>
              <w:t>International Space Conference &amp; Expo</w:t>
            </w:r>
          </w:p>
        </w:tc>
        <w:tc>
          <w:tcPr>
            <w:tcW w:w="1529" w:type="dxa"/>
            <w:shd w:val="clear" w:color="auto" w:fill="auto"/>
            <w:vAlign w:val="center"/>
          </w:tcPr>
          <w:p w14:paraId="7DCFB13A" w14:textId="77777777" w:rsidR="00487FF2" w:rsidRDefault="00B07282">
            <w:pPr>
              <w:spacing w:after="120" w:line="240" w:lineRule="auto"/>
              <w:contextualSpacing/>
              <w:rPr>
                <w:rFonts w:ascii="Arial" w:hAnsi="Arial" w:cs="Arial"/>
              </w:rPr>
            </w:pPr>
            <w:r>
              <w:rPr>
                <w:rFonts w:ascii="Arial" w:hAnsi="Arial" w:cs="Arial"/>
              </w:rPr>
              <w:t xml:space="preserve">September </w:t>
            </w:r>
          </w:p>
        </w:tc>
        <w:tc>
          <w:tcPr>
            <w:tcW w:w="1620" w:type="dxa"/>
            <w:shd w:val="clear" w:color="auto" w:fill="auto"/>
            <w:vAlign w:val="center"/>
          </w:tcPr>
          <w:p w14:paraId="23CF088A" w14:textId="77777777" w:rsidR="00487FF2" w:rsidRDefault="00B07282">
            <w:pPr>
              <w:spacing w:after="120" w:line="240" w:lineRule="auto"/>
              <w:contextualSpacing/>
              <w:rPr>
                <w:rFonts w:ascii="Arial" w:hAnsi="Arial" w:cs="Arial"/>
              </w:rPr>
            </w:pPr>
            <w:r>
              <w:rPr>
                <w:rFonts w:ascii="Arial" w:hAnsi="Arial" w:cs="Arial"/>
              </w:rPr>
              <w:t>Bengaluru</w:t>
            </w:r>
          </w:p>
        </w:tc>
        <w:tc>
          <w:tcPr>
            <w:tcW w:w="5401" w:type="dxa"/>
            <w:shd w:val="clear" w:color="auto" w:fill="auto"/>
            <w:vAlign w:val="center"/>
          </w:tcPr>
          <w:p w14:paraId="58876362" w14:textId="77777777" w:rsidR="00487FF2" w:rsidRDefault="00B07282">
            <w:pPr>
              <w:spacing w:after="120" w:line="240" w:lineRule="auto"/>
              <w:contextualSpacing/>
              <w:jc w:val="both"/>
              <w:rPr>
                <w:rFonts w:ascii="Arial" w:hAnsi="Arial" w:cs="Arial"/>
              </w:rPr>
            </w:pPr>
            <w:r>
              <w:rPr>
                <w:rFonts w:ascii="Arial" w:hAnsi="Arial" w:cs="Arial"/>
              </w:rPr>
              <w:t xml:space="preserve">The International Conference and Exhibition on Space is organized in association with the Indian Space Research Organization (ISRO), </w:t>
            </w:r>
            <w:proofErr w:type="spellStart"/>
            <w:r>
              <w:rPr>
                <w:rFonts w:ascii="Arial" w:hAnsi="Arial" w:cs="Arial"/>
              </w:rPr>
              <w:t>NewSpace</w:t>
            </w:r>
            <w:proofErr w:type="spellEnd"/>
            <w:r>
              <w:rPr>
                <w:rFonts w:ascii="Arial" w:hAnsi="Arial" w:cs="Arial"/>
              </w:rPr>
              <w:t xml:space="preserve"> India Ltd (NSIL) and </w:t>
            </w:r>
            <w:proofErr w:type="spellStart"/>
            <w:r>
              <w:rPr>
                <w:rFonts w:ascii="Arial" w:hAnsi="Arial" w:cs="Arial"/>
              </w:rPr>
              <w:t>Antrix</w:t>
            </w:r>
            <w:proofErr w:type="spellEnd"/>
            <w:r>
              <w:rPr>
                <w:rFonts w:ascii="Arial" w:hAnsi="Arial" w:cs="Arial"/>
              </w:rPr>
              <w:t xml:space="preserve"> Corporation Ltd (ANTRIX). </w:t>
            </w:r>
          </w:p>
          <w:p w14:paraId="5CFC8ADB" w14:textId="77777777" w:rsidR="00487FF2" w:rsidRDefault="00B07282">
            <w:pPr>
              <w:spacing w:after="120" w:line="240" w:lineRule="auto"/>
              <w:contextualSpacing/>
              <w:jc w:val="both"/>
            </w:pPr>
            <w:r>
              <w:rPr>
                <w:rFonts w:ascii="Arial" w:hAnsi="Arial" w:cs="Arial"/>
              </w:rPr>
              <w:t xml:space="preserve">Around 70 companies, including 14 ISRO </w:t>
            </w:r>
            <w:proofErr w:type="spellStart"/>
            <w:r>
              <w:rPr>
                <w:rFonts w:ascii="Arial" w:hAnsi="Arial" w:cs="Arial"/>
              </w:rPr>
              <w:t>centres</w:t>
            </w:r>
            <w:proofErr w:type="spellEnd"/>
            <w:r>
              <w:rPr>
                <w:rFonts w:ascii="Arial" w:hAnsi="Arial" w:cs="Arial"/>
              </w:rPr>
              <w:t xml:space="preserve">, international space agencies, start-ups, and Indian and international companies participated in the 2021 edition of the expo, and several international space agencies from various countries participated in the conference </w:t>
            </w:r>
            <w:proofErr w:type="spellStart"/>
            <w:r>
              <w:rPr>
                <w:rFonts w:ascii="Arial" w:hAnsi="Arial" w:cs="Arial"/>
              </w:rPr>
              <w:t>alongwith</w:t>
            </w:r>
            <w:proofErr w:type="spellEnd"/>
            <w:r>
              <w:rPr>
                <w:rFonts w:ascii="Arial" w:hAnsi="Arial" w:cs="Arial"/>
              </w:rPr>
              <w:t xml:space="preserve"> industry players from India and overseas. </w:t>
            </w:r>
            <w:hyperlink r:id="rId15">
              <w:r>
                <w:rPr>
                  <w:rStyle w:val="InternetLink"/>
                  <w:rFonts w:ascii="Arial" w:hAnsi="Arial" w:cs="Arial"/>
                </w:rPr>
                <w:t>https://india-space.in/</w:t>
              </w:r>
            </w:hyperlink>
          </w:p>
        </w:tc>
      </w:tr>
      <w:tr w:rsidR="00487FF2" w14:paraId="794C79FC" w14:textId="77777777">
        <w:trPr>
          <w:trHeight w:val="980"/>
          <w:jc w:val="center"/>
        </w:trPr>
        <w:tc>
          <w:tcPr>
            <w:tcW w:w="1974" w:type="dxa"/>
            <w:shd w:val="clear" w:color="auto" w:fill="auto"/>
            <w:vAlign w:val="center"/>
          </w:tcPr>
          <w:p w14:paraId="2C735166" w14:textId="77777777" w:rsidR="00487FF2" w:rsidRDefault="00B07282">
            <w:pPr>
              <w:spacing w:after="0" w:line="240" w:lineRule="auto"/>
              <w:rPr>
                <w:rFonts w:ascii="Arial" w:hAnsi="Arial" w:cs="Arial"/>
                <w:bCs/>
                <w:color w:val="000000"/>
              </w:rPr>
            </w:pPr>
            <w:r>
              <w:rPr>
                <w:rFonts w:ascii="Arial" w:hAnsi="Arial" w:cs="Arial"/>
              </w:rPr>
              <w:t xml:space="preserve">Global RE-INVEST </w:t>
            </w:r>
          </w:p>
        </w:tc>
        <w:tc>
          <w:tcPr>
            <w:tcW w:w="1529" w:type="dxa"/>
            <w:shd w:val="clear" w:color="auto" w:fill="auto"/>
            <w:vAlign w:val="center"/>
          </w:tcPr>
          <w:p w14:paraId="5F0691FD" w14:textId="77777777" w:rsidR="00487FF2" w:rsidRDefault="00B07282">
            <w:pPr>
              <w:spacing w:after="120" w:line="240" w:lineRule="auto"/>
              <w:contextualSpacing/>
              <w:rPr>
                <w:rFonts w:ascii="Arial" w:hAnsi="Arial" w:cs="Arial"/>
              </w:rPr>
            </w:pPr>
            <w:r>
              <w:rPr>
                <w:rFonts w:ascii="Arial" w:hAnsi="Arial" w:cs="Arial"/>
              </w:rPr>
              <w:t xml:space="preserve">September-November </w:t>
            </w:r>
          </w:p>
        </w:tc>
        <w:tc>
          <w:tcPr>
            <w:tcW w:w="1620" w:type="dxa"/>
            <w:shd w:val="clear" w:color="auto" w:fill="auto"/>
            <w:vAlign w:val="center"/>
          </w:tcPr>
          <w:p w14:paraId="1A1B923F"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2EC62D9D" w14:textId="77777777" w:rsidR="00487FF2" w:rsidRDefault="00B07282">
            <w:pPr>
              <w:spacing w:after="120" w:line="240" w:lineRule="auto"/>
              <w:contextualSpacing/>
              <w:rPr>
                <w:rFonts w:ascii="Arial" w:hAnsi="Arial" w:cs="Arial"/>
              </w:rPr>
            </w:pPr>
            <w:r>
              <w:rPr>
                <w:rFonts w:ascii="Arial" w:hAnsi="Arial" w:cs="Arial"/>
              </w:rPr>
              <w:t xml:space="preserve">The Global RE-INVEST (Renewable Energy Investors Meet &amp; Expo) is </w:t>
            </w:r>
            <w:proofErr w:type="spellStart"/>
            <w:r>
              <w:rPr>
                <w:rFonts w:ascii="Arial" w:hAnsi="Arial" w:cs="Arial"/>
              </w:rPr>
              <w:t>organised</w:t>
            </w:r>
            <w:proofErr w:type="spellEnd"/>
            <w:r>
              <w:rPr>
                <w:rFonts w:ascii="Arial" w:hAnsi="Arial" w:cs="Arial"/>
              </w:rPr>
              <w:t xml:space="preserve"> by the Ministry of New and Renewable Energy (MNRE), Government of India, in partnership with industry</w:t>
            </w:r>
          </w:p>
          <w:p w14:paraId="03D0B8C1" w14:textId="77777777" w:rsidR="00487FF2" w:rsidRDefault="00000000">
            <w:pPr>
              <w:spacing w:after="120" w:line="240" w:lineRule="auto"/>
              <w:contextualSpacing/>
            </w:pPr>
            <w:hyperlink r:id="rId16">
              <w:r w:rsidR="00B07282">
                <w:rPr>
                  <w:rStyle w:val="InternetLink"/>
                  <w:rFonts w:ascii="Arial" w:hAnsi="Arial" w:cs="Arial"/>
                </w:rPr>
                <w:t>https://re-invest.in/contact/</w:t>
              </w:r>
            </w:hyperlink>
          </w:p>
        </w:tc>
      </w:tr>
      <w:tr w:rsidR="00487FF2" w14:paraId="04024CF5" w14:textId="77777777">
        <w:trPr>
          <w:trHeight w:val="2690"/>
          <w:jc w:val="center"/>
        </w:trPr>
        <w:tc>
          <w:tcPr>
            <w:tcW w:w="1974" w:type="dxa"/>
            <w:shd w:val="clear" w:color="auto" w:fill="auto"/>
            <w:vAlign w:val="center"/>
          </w:tcPr>
          <w:p w14:paraId="05F0A965"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lastRenderedPageBreak/>
              <w:t>Asia Health 2022</w:t>
            </w:r>
          </w:p>
        </w:tc>
        <w:tc>
          <w:tcPr>
            <w:tcW w:w="1529" w:type="dxa"/>
            <w:shd w:val="clear" w:color="auto" w:fill="auto"/>
            <w:vAlign w:val="center"/>
          </w:tcPr>
          <w:p w14:paraId="7C9F2A15"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 xml:space="preserve">October </w:t>
            </w:r>
          </w:p>
        </w:tc>
        <w:tc>
          <w:tcPr>
            <w:tcW w:w="1620" w:type="dxa"/>
            <w:shd w:val="clear" w:color="auto" w:fill="auto"/>
            <w:vAlign w:val="center"/>
          </w:tcPr>
          <w:p w14:paraId="011E4FC9" w14:textId="77777777" w:rsidR="00487FF2" w:rsidRDefault="00487FF2">
            <w:pPr>
              <w:spacing w:after="120" w:line="240" w:lineRule="auto"/>
              <w:contextualSpacing/>
              <w:rPr>
                <w:rFonts w:ascii="Arial" w:eastAsia="Times New Roman" w:hAnsi="Arial" w:cs="Arial"/>
              </w:rPr>
            </w:pPr>
          </w:p>
        </w:tc>
        <w:tc>
          <w:tcPr>
            <w:tcW w:w="5401" w:type="dxa"/>
            <w:shd w:val="clear" w:color="auto" w:fill="auto"/>
            <w:vAlign w:val="center"/>
          </w:tcPr>
          <w:p w14:paraId="02E771B8" w14:textId="77777777" w:rsidR="00487FF2" w:rsidRDefault="00B07282">
            <w:pPr>
              <w:pStyle w:val="xmsonormal"/>
              <w:spacing w:line="252" w:lineRule="auto"/>
              <w:jc w:val="both"/>
              <w:rPr>
                <w:rFonts w:ascii="Arial" w:hAnsi="Arial" w:cs="Arial"/>
                <w:sz w:val="22"/>
                <w:szCs w:val="22"/>
                <w:lang w:val="en-US"/>
              </w:rPr>
            </w:pPr>
            <w:r>
              <w:rPr>
                <w:rFonts w:ascii="Arial" w:hAnsi="Arial" w:cs="Arial"/>
                <w:sz w:val="22"/>
                <w:szCs w:val="22"/>
              </w:rPr>
              <w:t xml:space="preserve">Asia Health envisages a convergence of the various critical stakeholders who are today delivering care, adopting, transforming and pushing the boundaries towards making quality healthcare accessible, affordable and adaptable. Over the years, this has been moderated and presided over by senior policymakers and Industry captains with a vision for the overall Indian Healthcare Sector, its untapped potential and opportunities and the road ahead. </w:t>
            </w:r>
          </w:p>
        </w:tc>
      </w:tr>
      <w:tr w:rsidR="00487FF2" w14:paraId="7A08CA8C" w14:textId="77777777">
        <w:trPr>
          <w:trHeight w:val="1061"/>
          <w:jc w:val="center"/>
        </w:trPr>
        <w:tc>
          <w:tcPr>
            <w:tcW w:w="1974" w:type="dxa"/>
            <w:shd w:val="clear" w:color="auto" w:fill="auto"/>
            <w:vAlign w:val="center"/>
          </w:tcPr>
          <w:p w14:paraId="674EF8F3"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10</w:t>
            </w:r>
            <w:r>
              <w:rPr>
                <w:rFonts w:ascii="Arial" w:eastAsia="Times New Roman" w:hAnsi="Arial" w:cs="Arial"/>
                <w:bCs/>
                <w:vertAlign w:val="superscript"/>
              </w:rPr>
              <w:t>th</w:t>
            </w:r>
            <w:r>
              <w:rPr>
                <w:rFonts w:ascii="Arial" w:eastAsia="Times New Roman" w:hAnsi="Arial" w:cs="Arial"/>
                <w:bCs/>
              </w:rPr>
              <w:t xml:space="preserve"> CII India Retail Summit </w:t>
            </w:r>
          </w:p>
        </w:tc>
        <w:tc>
          <w:tcPr>
            <w:tcW w:w="1529" w:type="dxa"/>
            <w:shd w:val="clear" w:color="auto" w:fill="auto"/>
            <w:vAlign w:val="center"/>
          </w:tcPr>
          <w:p w14:paraId="5BB17EB4"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 xml:space="preserve">October </w:t>
            </w:r>
          </w:p>
        </w:tc>
        <w:tc>
          <w:tcPr>
            <w:tcW w:w="1620" w:type="dxa"/>
            <w:shd w:val="clear" w:color="auto" w:fill="auto"/>
            <w:vAlign w:val="center"/>
          </w:tcPr>
          <w:p w14:paraId="4356ACDC" w14:textId="77777777" w:rsidR="00487FF2" w:rsidRDefault="00487FF2">
            <w:pPr>
              <w:spacing w:after="120" w:line="240" w:lineRule="auto"/>
              <w:contextualSpacing/>
              <w:rPr>
                <w:rFonts w:ascii="Arial" w:eastAsia="Times New Roman" w:hAnsi="Arial" w:cs="Arial"/>
              </w:rPr>
            </w:pPr>
          </w:p>
        </w:tc>
        <w:tc>
          <w:tcPr>
            <w:tcW w:w="5401" w:type="dxa"/>
            <w:shd w:val="clear" w:color="auto" w:fill="auto"/>
            <w:vAlign w:val="center"/>
          </w:tcPr>
          <w:p w14:paraId="6F325C38" w14:textId="77777777" w:rsidR="00487FF2" w:rsidRDefault="00B07282">
            <w:pPr>
              <w:spacing w:after="120" w:line="240" w:lineRule="auto"/>
              <w:contextualSpacing/>
              <w:jc w:val="both"/>
              <w:rPr>
                <w:rFonts w:ascii="Arial" w:eastAsia="Times New Roman" w:hAnsi="Arial" w:cs="Arial"/>
              </w:rPr>
            </w:pPr>
            <w:r>
              <w:rPr>
                <w:rFonts w:ascii="Arial" w:eastAsia="Times New Roman" w:hAnsi="Arial" w:cs="Arial"/>
              </w:rPr>
              <w:t xml:space="preserve">The Summit aims to bring together the key stakeholders of Indian retail sector to build synergies and forge business ties. </w:t>
            </w:r>
          </w:p>
        </w:tc>
      </w:tr>
      <w:tr w:rsidR="00487FF2" w14:paraId="05CC15C0" w14:textId="77777777">
        <w:trPr>
          <w:trHeight w:val="1772"/>
          <w:jc w:val="center"/>
        </w:trPr>
        <w:tc>
          <w:tcPr>
            <w:tcW w:w="1974" w:type="dxa"/>
            <w:shd w:val="clear" w:color="auto" w:fill="auto"/>
            <w:vAlign w:val="center"/>
          </w:tcPr>
          <w:p w14:paraId="3E4F66F4" w14:textId="77777777" w:rsidR="00487FF2" w:rsidRDefault="00B07282">
            <w:pPr>
              <w:spacing w:after="0" w:line="240" w:lineRule="auto"/>
              <w:rPr>
                <w:rFonts w:ascii="Arial" w:hAnsi="Arial" w:cs="Arial"/>
              </w:rPr>
            </w:pPr>
            <w:r>
              <w:rPr>
                <w:rFonts w:ascii="Arial" w:hAnsi="Arial" w:cs="Arial"/>
              </w:rPr>
              <w:t>29</w:t>
            </w:r>
            <w:r>
              <w:rPr>
                <w:rFonts w:ascii="Arial" w:hAnsi="Arial" w:cs="Arial"/>
                <w:vertAlign w:val="superscript"/>
              </w:rPr>
              <w:t>th</w:t>
            </w:r>
            <w:r>
              <w:rPr>
                <w:rFonts w:ascii="Arial" w:hAnsi="Arial" w:cs="Arial"/>
              </w:rPr>
              <w:t xml:space="preserve"> DST-CII Technology Summit</w:t>
            </w:r>
          </w:p>
        </w:tc>
        <w:tc>
          <w:tcPr>
            <w:tcW w:w="1529" w:type="dxa"/>
            <w:shd w:val="clear" w:color="auto" w:fill="auto"/>
            <w:vAlign w:val="center"/>
          </w:tcPr>
          <w:p w14:paraId="072D6F7E" w14:textId="77777777" w:rsidR="00487FF2" w:rsidRDefault="00B07282">
            <w:pPr>
              <w:spacing w:after="120" w:line="240" w:lineRule="auto"/>
              <w:contextualSpacing/>
              <w:rPr>
                <w:rFonts w:ascii="Arial" w:hAnsi="Arial" w:cs="Arial"/>
              </w:rPr>
            </w:pPr>
            <w:r>
              <w:rPr>
                <w:rFonts w:ascii="Arial" w:hAnsi="Arial" w:cs="Arial"/>
              </w:rPr>
              <w:t xml:space="preserve">October </w:t>
            </w:r>
          </w:p>
        </w:tc>
        <w:tc>
          <w:tcPr>
            <w:tcW w:w="1620" w:type="dxa"/>
            <w:shd w:val="clear" w:color="auto" w:fill="auto"/>
            <w:vAlign w:val="center"/>
          </w:tcPr>
          <w:p w14:paraId="751AE7DF"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243E5192" w14:textId="77777777" w:rsidR="00487FF2" w:rsidRDefault="00B07282">
            <w:pPr>
              <w:spacing w:after="0" w:line="240" w:lineRule="auto"/>
              <w:jc w:val="both"/>
              <w:rPr>
                <w:rFonts w:ascii="Arial" w:hAnsi="Arial" w:cs="Arial"/>
              </w:rPr>
            </w:pPr>
            <w:r>
              <w:rPr>
                <w:rFonts w:ascii="Arial" w:hAnsi="Arial" w:cs="Arial"/>
              </w:rPr>
              <w:t>Technology Summit is a flagship event of CII that brings together global innovators, technology leaders, disruptive entrepreneurs, policymakers, industry stalwarts, and eminent academicians from India and partner countries to share their experiences, in the technology sectors.</w:t>
            </w:r>
          </w:p>
        </w:tc>
      </w:tr>
      <w:tr w:rsidR="00487FF2" w14:paraId="75A1EB20" w14:textId="77777777">
        <w:trPr>
          <w:trHeight w:val="2780"/>
          <w:jc w:val="center"/>
        </w:trPr>
        <w:tc>
          <w:tcPr>
            <w:tcW w:w="1974" w:type="dxa"/>
            <w:shd w:val="clear" w:color="auto" w:fill="auto"/>
            <w:vAlign w:val="center"/>
          </w:tcPr>
          <w:p w14:paraId="016B13B6" w14:textId="77777777" w:rsidR="00487FF2" w:rsidRDefault="00B07282">
            <w:pPr>
              <w:spacing w:after="120" w:line="240" w:lineRule="auto"/>
              <w:contextualSpacing/>
              <w:rPr>
                <w:rFonts w:ascii="Arial" w:hAnsi="Arial" w:cs="Arial"/>
              </w:rPr>
            </w:pPr>
            <w:r>
              <w:rPr>
                <w:rFonts w:ascii="Arial" w:hAnsi="Arial" w:cs="Arial"/>
              </w:rPr>
              <w:t>11</w:t>
            </w:r>
            <w:r>
              <w:rPr>
                <w:rFonts w:ascii="Arial" w:hAnsi="Arial" w:cs="Arial"/>
                <w:vertAlign w:val="superscript"/>
              </w:rPr>
              <w:t>th</w:t>
            </w:r>
            <w:r>
              <w:rPr>
                <w:rFonts w:ascii="Arial" w:hAnsi="Arial" w:cs="Arial"/>
              </w:rPr>
              <w:t xml:space="preserve"> CII Education Summit </w:t>
            </w:r>
          </w:p>
        </w:tc>
        <w:tc>
          <w:tcPr>
            <w:tcW w:w="1529" w:type="dxa"/>
            <w:shd w:val="clear" w:color="auto" w:fill="auto"/>
            <w:vAlign w:val="center"/>
          </w:tcPr>
          <w:p w14:paraId="03DFDFFF" w14:textId="77777777" w:rsidR="00487FF2" w:rsidRDefault="00B07282">
            <w:pPr>
              <w:spacing w:after="120" w:line="240" w:lineRule="auto"/>
              <w:contextualSpacing/>
              <w:rPr>
                <w:rFonts w:ascii="Arial" w:hAnsi="Arial" w:cs="Arial"/>
              </w:rPr>
            </w:pPr>
            <w:r>
              <w:rPr>
                <w:rFonts w:ascii="Arial" w:hAnsi="Arial" w:cs="Arial"/>
              </w:rPr>
              <w:t xml:space="preserve">October </w:t>
            </w:r>
          </w:p>
        </w:tc>
        <w:tc>
          <w:tcPr>
            <w:tcW w:w="1620" w:type="dxa"/>
            <w:shd w:val="clear" w:color="auto" w:fill="auto"/>
            <w:vAlign w:val="center"/>
          </w:tcPr>
          <w:p w14:paraId="3EA0F9ED" w14:textId="77777777" w:rsidR="00487FF2" w:rsidRDefault="00B07282">
            <w:pPr>
              <w:spacing w:after="120" w:line="240" w:lineRule="auto"/>
              <w:contextualSpacing/>
              <w:rPr>
                <w:rFonts w:ascii="Arial" w:hAnsi="Arial" w:cs="Arial"/>
              </w:rPr>
            </w:pPr>
            <w:r>
              <w:rPr>
                <w:rFonts w:ascii="Arial" w:hAnsi="Arial" w:cs="Arial"/>
              </w:rPr>
              <w:t xml:space="preserve">Virtual </w:t>
            </w:r>
          </w:p>
        </w:tc>
        <w:tc>
          <w:tcPr>
            <w:tcW w:w="5401" w:type="dxa"/>
            <w:shd w:val="clear" w:color="auto" w:fill="auto"/>
            <w:vAlign w:val="center"/>
          </w:tcPr>
          <w:p w14:paraId="40A0D897" w14:textId="77777777" w:rsidR="00487FF2" w:rsidRDefault="00B07282">
            <w:pPr>
              <w:spacing w:after="120" w:line="240" w:lineRule="auto"/>
              <w:contextualSpacing/>
              <w:jc w:val="both"/>
              <w:rPr>
                <w:rFonts w:ascii="Arial" w:hAnsi="Arial" w:cs="Arial"/>
              </w:rPr>
            </w:pPr>
            <w:r>
              <w:rPr>
                <w:rFonts w:ascii="Arial" w:hAnsi="Arial" w:cs="Arial"/>
              </w:rPr>
              <w:t xml:space="preserve">CII Education Summit is being organized for the past one decade and has received the support and patronage of the Ministry of Education, Government of India. This annual flagship event in the field of both school &amp; higher education focuses on industry-academia partnerships, future skills, commercialization of research and entrepreneurship, holistic learning, technology, and assessments. Every year, new initiatives are taken, and key publications are released. </w:t>
            </w:r>
          </w:p>
        </w:tc>
      </w:tr>
      <w:tr w:rsidR="00487FF2" w14:paraId="5D6D253D" w14:textId="77777777">
        <w:trPr>
          <w:trHeight w:val="2897"/>
          <w:jc w:val="center"/>
        </w:trPr>
        <w:tc>
          <w:tcPr>
            <w:tcW w:w="1974" w:type="dxa"/>
            <w:shd w:val="clear" w:color="auto" w:fill="auto"/>
            <w:vAlign w:val="center"/>
          </w:tcPr>
          <w:p w14:paraId="5FC61565" w14:textId="77777777" w:rsidR="00487FF2" w:rsidRDefault="00B07282">
            <w:pPr>
              <w:spacing w:after="120" w:line="240" w:lineRule="auto"/>
              <w:contextualSpacing/>
              <w:rPr>
                <w:rFonts w:ascii="Arial" w:hAnsi="Arial" w:cs="Arial"/>
              </w:rPr>
            </w:pPr>
            <w:r>
              <w:rPr>
                <w:rFonts w:ascii="Arial" w:hAnsi="Arial" w:cs="Arial"/>
              </w:rPr>
              <w:lastRenderedPageBreak/>
              <w:t>CII Smart Manufacturing Summit</w:t>
            </w:r>
          </w:p>
        </w:tc>
        <w:tc>
          <w:tcPr>
            <w:tcW w:w="1529" w:type="dxa"/>
            <w:shd w:val="clear" w:color="auto" w:fill="auto"/>
            <w:vAlign w:val="center"/>
          </w:tcPr>
          <w:p w14:paraId="4D2FBDC0" w14:textId="77777777" w:rsidR="00487FF2" w:rsidRDefault="00B07282">
            <w:pPr>
              <w:spacing w:after="120" w:line="240" w:lineRule="auto"/>
              <w:contextualSpacing/>
              <w:rPr>
                <w:rFonts w:ascii="Arial" w:hAnsi="Arial" w:cs="Arial"/>
              </w:rPr>
            </w:pPr>
            <w:r>
              <w:rPr>
                <w:rFonts w:ascii="Arial" w:hAnsi="Arial" w:cs="Arial"/>
              </w:rPr>
              <w:t xml:space="preserve">October </w:t>
            </w:r>
          </w:p>
        </w:tc>
        <w:tc>
          <w:tcPr>
            <w:tcW w:w="1620" w:type="dxa"/>
            <w:shd w:val="clear" w:color="auto" w:fill="auto"/>
            <w:vAlign w:val="center"/>
          </w:tcPr>
          <w:p w14:paraId="3B8F4478"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024281A5" w14:textId="77777777" w:rsidR="00487FF2" w:rsidRDefault="00B07282">
            <w:pPr>
              <w:spacing w:after="120" w:line="240" w:lineRule="auto"/>
              <w:contextualSpacing/>
              <w:jc w:val="both"/>
              <w:rPr>
                <w:rFonts w:ascii="Arial" w:hAnsi="Arial" w:cs="Arial"/>
              </w:rPr>
            </w:pPr>
            <w:r>
              <w:rPr>
                <w:rFonts w:ascii="Arial" w:hAnsi="Arial" w:cs="Arial"/>
              </w:rPr>
              <w:t>CII Smart Manufacturing Summit is the flagship event of the CII Smart Manufacturing Council. This year the summit will be in its 8th edition.</w:t>
            </w:r>
          </w:p>
          <w:p w14:paraId="4C744672" w14:textId="77777777" w:rsidR="00487FF2" w:rsidRDefault="00487FF2">
            <w:pPr>
              <w:spacing w:after="120" w:line="240" w:lineRule="auto"/>
              <w:contextualSpacing/>
              <w:jc w:val="both"/>
              <w:rPr>
                <w:rFonts w:ascii="Arial" w:hAnsi="Arial" w:cs="Arial"/>
              </w:rPr>
            </w:pPr>
          </w:p>
          <w:p w14:paraId="23BF6367" w14:textId="77777777" w:rsidR="00487FF2" w:rsidRDefault="00B07282">
            <w:pPr>
              <w:spacing w:after="120" w:line="240" w:lineRule="auto"/>
              <w:contextualSpacing/>
              <w:jc w:val="both"/>
              <w:rPr>
                <w:rFonts w:ascii="Arial" w:hAnsi="Arial" w:cs="Arial"/>
              </w:rPr>
            </w:pPr>
            <w:r>
              <w:rPr>
                <w:rFonts w:ascii="Arial" w:hAnsi="Arial" w:cs="Arial"/>
              </w:rPr>
              <w:t>The Summit is attended by stakeholders from industry both international and domestic, government, academia, and startups making it the best platform for any company to showcase their strength, deployment and even solutions in the area of I4.0.</w:t>
            </w:r>
          </w:p>
          <w:p w14:paraId="005524B0" w14:textId="77777777" w:rsidR="00487FF2" w:rsidRDefault="00000000">
            <w:pPr>
              <w:spacing w:after="120" w:line="240" w:lineRule="auto"/>
              <w:contextualSpacing/>
              <w:jc w:val="both"/>
            </w:pPr>
            <w:hyperlink r:id="rId17">
              <w:r w:rsidR="00B07282">
                <w:rPr>
                  <w:rStyle w:val="InternetLink"/>
                  <w:rFonts w:ascii="Arial" w:hAnsi="Arial" w:cs="Arial"/>
                </w:rPr>
                <w:t>https://smartmfgindia.com/Event21.aspx</w:t>
              </w:r>
            </w:hyperlink>
            <w:r w:rsidR="00B07282">
              <w:rPr>
                <w:rFonts w:ascii="Arial" w:hAnsi="Arial" w:cs="Arial"/>
              </w:rPr>
              <w:t xml:space="preserve"> </w:t>
            </w:r>
          </w:p>
        </w:tc>
      </w:tr>
      <w:tr w:rsidR="00487FF2" w14:paraId="7E0DDCC7" w14:textId="77777777">
        <w:trPr>
          <w:trHeight w:val="1538"/>
          <w:jc w:val="center"/>
        </w:trPr>
        <w:tc>
          <w:tcPr>
            <w:tcW w:w="1974" w:type="dxa"/>
            <w:shd w:val="clear" w:color="auto" w:fill="auto"/>
            <w:vAlign w:val="center"/>
          </w:tcPr>
          <w:p w14:paraId="3F3A82EF" w14:textId="77777777" w:rsidR="00487FF2" w:rsidRDefault="00B07282">
            <w:pPr>
              <w:spacing w:after="120" w:line="240" w:lineRule="auto"/>
              <w:contextualSpacing/>
              <w:rPr>
                <w:rFonts w:ascii="Arial" w:hAnsi="Arial" w:cs="Arial"/>
              </w:rPr>
            </w:pPr>
            <w:r>
              <w:rPr>
                <w:rFonts w:ascii="Arial" w:hAnsi="Arial" w:cs="Arial"/>
              </w:rPr>
              <w:t xml:space="preserve">CII Global Summit on Skill Development </w:t>
            </w:r>
          </w:p>
        </w:tc>
        <w:tc>
          <w:tcPr>
            <w:tcW w:w="1529" w:type="dxa"/>
            <w:shd w:val="clear" w:color="auto" w:fill="auto"/>
            <w:vAlign w:val="center"/>
          </w:tcPr>
          <w:p w14:paraId="42BDD0A8" w14:textId="77777777" w:rsidR="00487FF2" w:rsidRDefault="00B07282">
            <w:pPr>
              <w:spacing w:after="120" w:line="240" w:lineRule="auto"/>
              <w:contextualSpacing/>
              <w:rPr>
                <w:rFonts w:ascii="Arial" w:hAnsi="Arial" w:cs="Arial"/>
              </w:rPr>
            </w:pPr>
            <w:r>
              <w:rPr>
                <w:rFonts w:ascii="Arial" w:hAnsi="Arial" w:cs="Arial"/>
              </w:rPr>
              <w:t xml:space="preserve">Oct / Nov </w:t>
            </w:r>
          </w:p>
        </w:tc>
        <w:tc>
          <w:tcPr>
            <w:tcW w:w="1620" w:type="dxa"/>
            <w:shd w:val="clear" w:color="auto" w:fill="auto"/>
            <w:vAlign w:val="center"/>
          </w:tcPr>
          <w:p w14:paraId="06FAA1F7"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5824278B" w14:textId="77777777" w:rsidR="00487FF2" w:rsidRDefault="00B07282">
            <w:pPr>
              <w:spacing w:after="120" w:line="240" w:lineRule="auto"/>
              <w:contextualSpacing/>
              <w:jc w:val="both"/>
              <w:rPr>
                <w:rFonts w:ascii="Arial" w:hAnsi="Arial" w:cs="Arial"/>
              </w:rPr>
            </w:pPr>
            <w:r>
              <w:rPr>
                <w:rFonts w:ascii="Arial" w:hAnsi="Arial" w:cs="Arial"/>
              </w:rPr>
              <w:t xml:space="preserve">CII conducted the First Global Summit on Skill Development in 2007 to create awareness regarding International best practices and skilling models. Ever since, CII has been </w:t>
            </w:r>
            <w:proofErr w:type="spellStart"/>
            <w:r>
              <w:rPr>
                <w:rFonts w:ascii="Arial" w:hAnsi="Arial" w:cs="Arial"/>
              </w:rPr>
              <w:t>organising</w:t>
            </w:r>
            <w:proofErr w:type="spellEnd"/>
            <w:r>
              <w:rPr>
                <w:rFonts w:ascii="Arial" w:hAnsi="Arial" w:cs="Arial"/>
              </w:rPr>
              <w:t xml:space="preserve"> the Summit every alternate year at different regions across India.</w:t>
            </w:r>
          </w:p>
        </w:tc>
      </w:tr>
      <w:tr w:rsidR="00487FF2" w14:paraId="3AE3C136" w14:textId="77777777">
        <w:trPr>
          <w:trHeight w:val="3050"/>
          <w:jc w:val="center"/>
        </w:trPr>
        <w:tc>
          <w:tcPr>
            <w:tcW w:w="1974" w:type="dxa"/>
            <w:shd w:val="clear" w:color="auto" w:fill="auto"/>
            <w:vAlign w:val="center"/>
          </w:tcPr>
          <w:p w14:paraId="74DBC3F6"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19</w:t>
            </w:r>
            <w:r>
              <w:rPr>
                <w:rFonts w:ascii="Arial" w:eastAsia="Times New Roman" w:hAnsi="Arial" w:cs="Arial"/>
                <w:bCs/>
                <w:vertAlign w:val="superscript"/>
              </w:rPr>
              <w:t>th</w:t>
            </w:r>
            <w:r>
              <w:rPr>
                <w:rFonts w:ascii="Arial" w:eastAsia="Times New Roman" w:hAnsi="Arial" w:cs="Arial"/>
                <w:bCs/>
              </w:rPr>
              <w:t xml:space="preserve"> CII Global SME Business Summit</w:t>
            </w:r>
          </w:p>
        </w:tc>
        <w:tc>
          <w:tcPr>
            <w:tcW w:w="1529" w:type="dxa"/>
            <w:shd w:val="clear" w:color="auto" w:fill="auto"/>
            <w:vAlign w:val="center"/>
          </w:tcPr>
          <w:p w14:paraId="2DF9B65F"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 xml:space="preserve">November </w:t>
            </w:r>
          </w:p>
        </w:tc>
        <w:tc>
          <w:tcPr>
            <w:tcW w:w="1620" w:type="dxa"/>
            <w:shd w:val="clear" w:color="auto" w:fill="auto"/>
            <w:vAlign w:val="center"/>
          </w:tcPr>
          <w:p w14:paraId="5FD613AE" w14:textId="77777777" w:rsidR="00487FF2" w:rsidRDefault="00487FF2">
            <w:pPr>
              <w:spacing w:after="120" w:line="240" w:lineRule="auto"/>
              <w:contextualSpacing/>
              <w:rPr>
                <w:rFonts w:ascii="Arial" w:eastAsia="Times New Roman" w:hAnsi="Arial" w:cs="Arial"/>
              </w:rPr>
            </w:pPr>
          </w:p>
        </w:tc>
        <w:tc>
          <w:tcPr>
            <w:tcW w:w="5401" w:type="dxa"/>
            <w:shd w:val="clear" w:color="auto" w:fill="auto"/>
            <w:vAlign w:val="center"/>
          </w:tcPr>
          <w:p w14:paraId="32BDEAC1" w14:textId="77777777" w:rsidR="00487FF2" w:rsidRDefault="00B07282">
            <w:pPr>
              <w:spacing w:after="120" w:line="240" w:lineRule="auto"/>
              <w:contextualSpacing/>
              <w:jc w:val="both"/>
              <w:rPr>
                <w:rFonts w:ascii="Arial" w:eastAsia="Times New Roman" w:hAnsi="Arial" w:cs="Arial"/>
              </w:rPr>
            </w:pPr>
            <w:r>
              <w:rPr>
                <w:rFonts w:ascii="Arial" w:eastAsia="Times New Roman" w:hAnsi="Arial" w:cs="Arial"/>
              </w:rPr>
              <w:t>CII Global SME Business Summit is organized in partnership with the Ministry of MSME, Government of India. The Summit is a crucial platform for disseminating know how on global demand for SMEs products; the ongoing disruptions in Global Value Chains; Technology Diffusion; Ease of Exporting through E-Commerce and International Business Forums; developing strategies to penetrate new markets through trade associations and Digital Entrepreneurship; Standardization for SMEs; Alternative &amp; Export Financing and others.</w:t>
            </w:r>
          </w:p>
        </w:tc>
      </w:tr>
      <w:tr w:rsidR="00487FF2" w14:paraId="10FD7C0F" w14:textId="77777777">
        <w:trPr>
          <w:trHeight w:val="2330"/>
          <w:jc w:val="center"/>
        </w:trPr>
        <w:tc>
          <w:tcPr>
            <w:tcW w:w="1974" w:type="dxa"/>
            <w:shd w:val="clear" w:color="auto" w:fill="auto"/>
            <w:vAlign w:val="center"/>
          </w:tcPr>
          <w:p w14:paraId="4E77F8F4" w14:textId="77777777" w:rsidR="00487FF2" w:rsidRDefault="00B07282">
            <w:pPr>
              <w:spacing w:after="120" w:line="240" w:lineRule="auto"/>
              <w:contextualSpacing/>
              <w:rPr>
                <w:rFonts w:ascii="Arial" w:hAnsi="Arial" w:cs="Arial"/>
              </w:rPr>
            </w:pPr>
            <w:r>
              <w:rPr>
                <w:rFonts w:ascii="Arial" w:hAnsi="Arial" w:cs="Arial"/>
              </w:rPr>
              <w:lastRenderedPageBreak/>
              <w:t>22</w:t>
            </w:r>
            <w:r>
              <w:rPr>
                <w:rFonts w:ascii="Arial" w:hAnsi="Arial" w:cs="Arial"/>
                <w:vertAlign w:val="superscript"/>
              </w:rPr>
              <w:t>nd</w:t>
            </w:r>
            <w:r>
              <w:rPr>
                <w:rFonts w:ascii="Arial" w:hAnsi="Arial" w:cs="Arial"/>
              </w:rPr>
              <w:t xml:space="preserve"> India Design Summit</w:t>
            </w:r>
          </w:p>
        </w:tc>
        <w:tc>
          <w:tcPr>
            <w:tcW w:w="1529" w:type="dxa"/>
            <w:shd w:val="clear" w:color="auto" w:fill="auto"/>
            <w:vAlign w:val="center"/>
          </w:tcPr>
          <w:p w14:paraId="6B96754A" w14:textId="77777777" w:rsidR="00487FF2" w:rsidRDefault="00B07282">
            <w:pPr>
              <w:spacing w:after="120" w:line="240" w:lineRule="auto"/>
              <w:contextualSpacing/>
              <w:rPr>
                <w:rFonts w:ascii="Arial" w:hAnsi="Arial" w:cs="Arial"/>
              </w:rPr>
            </w:pPr>
            <w:r>
              <w:rPr>
                <w:rFonts w:ascii="Arial" w:hAnsi="Arial" w:cs="Arial"/>
              </w:rPr>
              <w:t xml:space="preserve">November </w:t>
            </w:r>
          </w:p>
        </w:tc>
        <w:tc>
          <w:tcPr>
            <w:tcW w:w="1620" w:type="dxa"/>
            <w:shd w:val="clear" w:color="auto" w:fill="auto"/>
            <w:vAlign w:val="center"/>
          </w:tcPr>
          <w:p w14:paraId="061E911F"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5DB201D7" w14:textId="77777777" w:rsidR="00487FF2" w:rsidRDefault="00B07282">
            <w:pPr>
              <w:spacing w:after="120" w:line="240" w:lineRule="auto"/>
              <w:contextualSpacing/>
              <w:jc w:val="both"/>
            </w:pPr>
            <w:r>
              <w:rPr>
                <w:rFonts w:ascii="Arial" w:hAnsi="Arial" w:cs="Arial"/>
              </w:rPr>
              <w:t xml:space="preserve">The summit is a platform to create an enduring partnership between design and organizations leading to innovation and increased economic competitiveness. Just as large and small gears work together in harmony, when designers work with organizations, they ignite innovation.  </w:t>
            </w:r>
            <w:hyperlink r:id="rId18">
              <w:r>
                <w:rPr>
                  <w:rStyle w:val="InternetLink"/>
                  <w:rFonts w:ascii="Arial" w:hAnsi="Arial" w:cs="Arial"/>
                </w:rPr>
                <w:t>https://www.ciidesign.in/index.php/ciidesign/india_design_summit</w:t>
              </w:r>
            </w:hyperlink>
            <w:r>
              <w:rPr>
                <w:rFonts w:ascii="Arial" w:hAnsi="Arial" w:cs="Arial"/>
              </w:rPr>
              <w:t xml:space="preserve"> </w:t>
            </w:r>
          </w:p>
        </w:tc>
      </w:tr>
      <w:tr w:rsidR="00487FF2" w14:paraId="7AACD13D" w14:textId="77777777">
        <w:trPr>
          <w:trHeight w:val="5480"/>
          <w:jc w:val="center"/>
        </w:trPr>
        <w:tc>
          <w:tcPr>
            <w:tcW w:w="1974" w:type="dxa"/>
            <w:shd w:val="clear" w:color="auto" w:fill="auto"/>
            <w:vAlign w:val="center"/>
          </w:tcPr>
          <w:p w14:paraId="678D14F4" w14:textId="77777777" w:rsidR="00487FF2" w:rsidRDefault="00B07282">
            <w:pPr>
              <w:spacing w:after="120" w:line="240" w:lineRule="auto"/>
              <w:contextualSpacing/>
              <w:rPr>
                <w:rFonts w:ascii="Arial" w:hAnsi="Arial" w:cs="Arial"/>
              </w:rPr>
            </w:pPr>
            <w:r>
              <w:rPr>
                <w:rFonts w:ascii="Arial" w:hAnsi="Arial" w:cs="Arial"/>
              </w:rPr>
              <w:t xml:space="preserve">International Conference on Waste-to-Worth </w:t>
            </w:r>
          </w:p>
        </w:tc>
        <w:tc>
          <w:tcPr>
            <w:tcW w:w="1529" w:type="dxa"/>
            <w:shd w:val="clear" w:color="auto" w:fill="auto"/>
            <w:vAlign w:val="center"/>
          </w:tcPr>
          <w:p w14:paraId="2A69B5C0" w14:textId="77777777" w:rsidR="00487FF2" w:rsidRDefault="00B07282">
            <w:pPr>
              <w:spacing w:after="120" w:line="240" w:lineRule="auto"/>
              <w:contextualSpacing/>
              <w:rPr>
                <w:rFonts w:ascii="Arial" w:hAnsi="Arial" w:cs="Arial"/>
              </w:rPr>
            </w:pPr>
            <w:r>
              <w:rPr>
                <w:rFonts w:ascii="Arial" w:hAnsi="Arial" w:cs="Arial"/>
              </w:rPr>
              <w:t xml:space="preserve">November </w:t>
            </w:r>
          </w:p>
        </w:tc>
        <w:tc>
          <w:tcPr>
            <w:tcW w:w="1620" w:type="dxa"/>
            <w:shd w:val="clear" w:color="auto" w:fill="auto"/>
            <w:vAlign w:val="center"/>
          </w:tcPr>
          <w:p w14:paraId="346E49D0" w14:textId="77777777" w:rsidR="00487FF2" w:rsidRDefault="00B07282">
            <w:pPr>
              <w:spacing w:after="120" w:line="240" w:lineRule="auto"/>
              <w:contextualSpacing/>
              <w:rPr>
                <w:rFonts w:ascii="Arial" w:hAnsi="Arial" w:cs="Arial"/>
              </w:rPr>
            </w:pPr>
            <w:r>
              <w:rPr>
                <w:rFonts w:ascii="Arial" w:hAnsi="Arial" w:cs="Arial"/>
              </w:rPr>
              <w:t>Delhi</w:t>
            </w:r>
          </w:p>
        </w:tc>
        <w:tc>
          <w:tcPr>
            <w:tcW w:w="5401" w:type="dxa"/>
            <w:shd w:val="clear" w:color="auto" w:fill="auto"/>
            <w:vAlign w:val="center"/>
          </w:tcPr>
          <w:p w14:paraId="061279D9" w14:textId="77777777" w:rsidR="00487FF2" w:rsidRDefault="00B07282">
            <w:pPr>
              <w:pStyle w:val="Csakszveg"/>
              <w:jc w:val="both"/>
              <w:rPr>
                <w:rFonts w:ascii="Arial" w:eastAsia="Times New Roman" w:hAnsi="Arial" w:cs="Arial"/>
                <w:color w:val="000000" w:themeColor="text1"/>
                <w:szCs w:val="22"/>
              </w:rPr>
            </w:pPr>
            <w:r>
              <w:rPr>
                <w:rFonts w:ascii="Arial" w:hAnsi="Arial" w:cs="Arial"/>
                <w:color w:val="000000" w:themeColor="text1"/>
                <w:szCs w:val="22"/>
              </w:rPr>
              <w:t xml:space="preserve">The International Waste-to-Worth Conference is organized in association with the Office of the Principal Scientific Advisor; supported by the Ministry of Environment &amp; Forest &amp; Climate Change, and the Swachh Bharat Mission, Ministry of Housing and Urban Affairs. </w:t>
            </w:r>
            <w:r>
              <w:rPr>
                <w:rFonts w:ascii="Arial" w:eastAsia="Times New Roman" w:hAnsi="Arial" w:cs="Arial"/>
                <w:color w:val="000000" w:themeColor="text1"/>
                <w:szCs w:val="22"/>
              </w:rPr>
              <w:t xml:space="preserve">The last edition of the conference also recognised the efforts of 16 outstanding Indian companies, start-ups and 04 Municipal Corporations (MCs) with CII 3R Awards in 2021. The CII 3R Awards Compendium, presenting the waste management processes and best practices of winners and recipients of awards of merit, was released during the conference. </w:t>
            </w:r>
          </w:p>
          <w:p w14:paraId="0DD91FAD" w14:textId="77777777" w:rsidR="00487FF2" w:rsidRDefault="00487FF2">
            <w:pPr>
              <w:pStyle w:val="Csakszveg"/>
              <w:jc w:val="both"/>
              <w:rPr>
                <w:rFonts w:ascii="Arial" w:eastAsia="Times New Roman" w:hAnsi="Arial" w:cs="Arial"/>
                <w:color w:val="000000" w:themeColor="text1"/>
                <w:szCs w:val="22"/>
              </w:rPr>
            </w:pPr>
          </w:p>
          <w:p w14:paraId="5DA0D8E8" w14:textId="77777777" w:rsidR="00487FF2" w:rsidRDefault="00B07282">
            <w:pPr>
              <w:pStyle w:val="Csakszveg"/>
              <w:jc w:val="both"/>
              <w:rPr>
                <w:rFonts w:ascii="Arial" w:hAnsi="Arial" w:cs="Arial"/>
                <w:color w:val="000000" w:themeColor="text1"/>
                <w:szCs w:val="22"/>
              </w:rPr>
            </w:pPr>
            <w:r>
              <w:rPr>
                <w:rFonts w:ascii="Arial" w:hAnsi="Arial" w:cs="Arial"/>
                <w:color w:val="000000" w:themeColor="text1"/>
                <w:szCs w:val="22"/>
              </w:rPr>
              <w:t>The exhibition saw around 48 exhibitors from 04 countries showcasing their strengths in waste and water management and the requisite technologies, with Poland as partner country.</w:t>
            </w:r>
          </w:p>
          <w:p w14:paraId="7EAE2ACC" w14:textId="77777777" w:rsidR="00487FF2" w:rsidRDefault="00000000">
            <w:pPr>
              <w:spacing w:after="120" w:line="240" w:lineRule="auto"/>
              <w:contextualSpacing/>
              <w:jc w:val="both"/>
            </w:pPr>
            <w:hyperlink r:id="rId19">
              <w:r w:rsidR="00B07282">
                <w:rPr>
                  <w:rStyle w:val="InternetLink"/>
                  <w:rFonts w:ascii="Arial" w:hAnsi="Arial" w:cs="Arial"/>
                </w:rPr>
                <w:t>https://www.ciiwaste2worth.com/international-conference-2021.php?page=Conference</w:t>
              </w:r>
            </w:hyperlink>
          </w:p>
        </w:tc>
      </w:tr>
      <w:tr w:rsidR="00487FF2" w14:paraId="1205F6E7" w14:textId="77777777">
        <w:trPr>
          <w:trHeight w:val="2870"/>
          <w:jc w:val="center"/>
        </w:trPr>
        <w:tc>
          <w:tcPr>
            <w:tcW w:w="1974" w:type="dxa"/>
            <w:shd w:val="clear" w:color="auto" w:fill="auto"/>
            <w:vAlign w:val="center"/>
          </w:tcPr>
          <w:p w14:paraId="52E3F830" w14:textId="77777777" w:rsidR="00487FF2" w:rsidRDefault="00B07282">
            <w:pPr>
              <w:spacing w:after="120" w:line="240" w:lineRule="auto"/>
              <w:contextualSpacing/>
              <w:rPr>
                <w:rFonts w:ascii="Arial" w:hAnsi="Arial" w:cs="Arial"/>
              </w:rPr>
            </w:pPr>
            <w:r>
              <w:rPr>
                <w:rFonts w:ascii="Arial" w:hAnsi="Arial" w:cs="Arial"/>
              </w:rPr>
              <w:lastRenderedPageBreak/>
              <w:t>CII Big Picture Summit</w:t>
            </w:r>
          </w:p>
        </w:tc>
        <w:tc>
          <w:tcPr>
            <w:tcW w:w="1529" w:type="dxa"/>
            <w:shd w:val="clear" w:color="auto" w:fill="auto"/>
            <w:vAlign w:val="center"/>
          </w:tcPr>
          <w:p w14:paraId="0EB519FD" w14:textId="77777777" w:rsidR="00487FF2" w:rsidRDefault="00B07282">
            <w:pPr>
              <w:spacing w:after="120" w:line="240" w:lineRule="auto"/>
              <w:contextualSpacing/>
              <w:rPr>
                <w:rFonts w:ascii="Arial" w:hAnsi="Arial" w:cs="Arial"/>
              </w:rPr>
            </w:pPr>
            <w:r>
              <w:rPr>
                <w:rFonts w:ascii="Arial" w:hAnsi="Arial" w:cs="Arial"/>
              </w:rPr>
              <w:t xml:space="preserve">November </w:t>
            </w:r>
          </w:p>
        </w:tc>
        <w:tc>
          <w:tcPr>
            <w:tcW w:w="1620" w:type="dxa"/>
            <w:shd w:val="clear" w:color="auto" w:fill="auto"/>
            <w:vAlign w:val="center"/>
          </w:tcPr>
          <w:p w14:paraId="54B2BC80" w14:textId="77777777" w:rsidR="00487FF2" w:rsidRDefault="00487FF2">
            <w:pPr>
              <w:spacing w:after="120" w:line="240" w:lineRule="auto"/>
              <w:contextualSpacing/>
              <w:rPr>
                <w:rFonts w:ascii="Arial" w:hAnsi="Arial" w:cs="Arial"/>
              </w:rPr>
            </w:pPr>
          </w:p>
        </w:tc>
        <w:tc>
          <w:tcPr>
            <w:tcW w:w="5401" w:type="dxa"/>
            <w:shd w:val="clear" w:color="auto" w:fill="auto"/>
            <w:vAlign w:val="center"/>
          </w:tcPr>
          <w:p w14:paraId="67F6602D" w14:textId="77777777" w:rsidR="00487FF2" w:rsidRDefault="00B07282">
            <w:pPr>
              <w:pStyle w:val="Nincstrkz"/>
              <w:spacing w:after="120"/>
              <w:contextualSpacing/>
              <w:jc w:val="both"/>
              <w:rPr>
                <w:rFonts w:ascii="Arial" w:hAnsi="Arial" w:cs="Arial"/>
              </w:rPr>
            </w:pPr>
            <w:r>
              <w:rPr>
                <w:rFonts w:ascii="Arial" w:hAnsi="Arial" w:cs="Arial"/>
              </w:rPr>
              <w:t xml:space="preserve">CII </w:t>
            </w:r>
            <w:proofErr w:type="spellStart"/>
            <w:r>
              <w:rPr>
                <w:rFonts w:ascii="Arial" w:hAnsi="Arial" w:cs="Arial"/>
              </w:rPr>
              <w:t>organises</w:t>
            </w:r>
            <w:proofErr w:type="spellEnd"/>
            <w:r>
              <w:rPr>
                <w:rFonts w:ascii="Arial" w:hAnsi="Arial" w:cs="Arial"/>
              </w:rPr>
              <w:t xml:space="preserve"> its annual Media and Entertainment flagship event called The Big Picture Summit. </w:t>
            </w:r>
          </w:p>
          <w:p w14:paraId="71D48AD7" w14:textId="77777777" w:rsidR="00487FF2" w:rsidRDefault="00487FF2">
            <w:pPr>
              <w:pStyle w:val="Nincstrkz"/>
              <w:spacing w:after="120"/>
              <w:contextualSpacing/>
              <w:jc w:val="both"/>
              <w:rPr>
                <w:rFonts w:ascii="Arial" w:hAnsi="Arial" w:cs="Arial"/>
              </w:rPr>
            </w:pPr>
          </w:p>
          <w:p w14:paraId="01DF5AE9" w14:textId="77777777" w:rsidR="00487FF2" w:rsidRDefault="00B07282">
            <w:pPr>
              <w:pStyle w:val="Nincstrkz"/>
              <w:spacing w:after="120"/>
              <w:contextualSpacing/>
              <w:jc w:val="both"/>
              <w:rPr>
                <w:rFonts w:ascii="Arial" w:hAnsi="Arial" w:cs="Arial"/>
              </w:rPr>
            </w:pPr>
            <w:r>
              <w:rPr>
                <w:rFonts w:ascii="Arial" w:hAnsi="Arial" w:cs="Arial"/>
              </w:rPr>
              <w:t xml:space="preserve">As with every year, the summit witnesses a host of sessions, covering the entire spectrum of the media and entertainment industry. These include broadcasting and television, OTT, films, animation &amp; visual effects, gaming, advertising, news and publishing. Sessions have been structured to cover both horizontal issues as well as issues which are specific to particular sectors. </w:t>
            </w:r>
          </w:p>
          <w:p w14:paraId="70AF5969" w14:textId="77777777" w:rsidR="00487FF2" w:rsidRDefault="00000000">
            <w:pPr>
              <w:pStyle w:val="Nincstrkz"/>
              <w:spacing w:after="120"/>
              <w:contextualSpacing/>
              <w:jc w:val="both"/>
            </w:pPr>
            <w:hyperlink r:id="rId20">
              <w:r w:rsidR="00B07282">
                <w:rPr>
                  <w:rStyle w:val="InternetLink"/>
                  <w:rFonts w:ascii="Arial" w:hAnsi="Arial" w:cs="Arial"/>
                </w:rPr>
                <w:t>http://www.ciibigpicture.in/</w:t>
              </w:r>
            </w:hyperlink>
            <w:r w:rsidR="00B07282">
              <w:rPr>
                <w:rFonts w:ascii="Arial" w:hAnsi="Arial" w:cs="Arial"/>
              </w:rPr>
              <w:t xml:space="preserve"> </w:t>
            </w:r>
          </w:p>
        </w:tc>
      </w:tr>
      <w:tr w:rsidR="00487FF2" w14:paraId="4EB3151C" w14:textId="77777777">
        <w:trPr>
          <w:trHeight w:val="2330"/>
          <w:jc w:val="center"/>
        </w:trPr>
        <w:tc>
          <w:tcPr>
            <w:tcW w:w="1974" w:type="dxa"/>
            <w:shd w:val="clear" w:color="auto" w:fill="auto"/>
            <w:vAlign w:val="center"/>
          </w:tcPr>
          <w:p w14:paraId="09DDB9BD" w14:textId="77777777" w:rsidR="00487FF2" w:rsidRDefault="00487FF2">
            <w:pPr>
              <w:spacing w:after="120" w:line="240" w:lineRule="auto"/>
              <w:contextualSpacing/>
              <w:rPr>
                <w:rFonts w:ascii="Arial" w:eastAsia="Times New Roman" w:hAnsi="Arial" w:cs="Arial"/>
                <w:bCs/>
              </w:rPr>
            </w:pPr>
          </w:p>
          <w:p w14:paraId="1A2B3585" w14:textId="77777777" w:rsidR="00487FF2" w:rsidRDefault="00487FF2">
            <w:pPr>
              <w:spacing w:after="120" w:line="240" w:lineRule="auto"/>
              <w:contextualSpacing/>
              <w:rPr>
                <w:rFonts w:ascii="Arial" w:eastAsia="Times New Roman" w:hAnsi="Arial" w:cs="Arial"/>
                <w:bCs/>
              </w:rPr>
            </w:pPr>
          </w:p>
          <w:p w14:paraId="06B0E917" w14:textId="77777777" w:rsidR="00487FF2" w:rsidRDefault="00487FF2">
            <w:pPr>
              <w:spacing w:after="120" w:line="240" w:lineRule="auto"/>
              <w:contextualSpacing/>
              <w:rPr>
                <w:rFonts w:ascii="Arial" w:eastAsia="Times New Roman" w:hAnsi="Arial" w:cs="Arial"/>
                <w:bCs/>
              </w:rPr>
            </w:pPr>
          </w:p>
          <w:p w14:paraId="4BEACC8E"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28</w:t>
            </w:r>
            <w:r>
              <w:rPr>
                <w:rFonts w:ascii="Arial" w:eastAsia="Times New Roman" w:hAnsi="Arial" w:cs="Arial"/>
                <w:bCs/>
                <w:vertAlign w:val="superscript"/>
              </w:rPr>
              <w:t>th</w:t>
            </w:r>
            <w:r>
              <w:rPr>
                <w:rFonts w:ascii="Arial" w:eastAsia="Times New Roman" w:hAnsi="Arial" w:cs="Arial"/>
                <w:bCs/>
              </w:rPr>
              <w:t xml:space="preserve"> CII Partnership Summit</w:t>
            </w:r>
          </w:p>
        </w:tc>
        <w:tc>
          <w:tcPr>
            <w:tcW w:w="1529" w:type="dxa"/>
            <w:shd w:val="clear" w:color="auto" w:fill="auto"/>
            <w:vAlign w:val="center"/>
          </w:tcPr>
          <w:p w14:paraId="09B63C14" w14:textId="77777777" w:rsidR="00487FF2" w:rsidRDefault="00487FF2">
            <w:pPr>
              <w:spacing w:after="120" w:line="240" w:lineRule="auto"/>
              <w:contextualSpacing/>
              <w:rPr>
                <w:rFonts w:ascii="Arial" w:eastAsia="Times New Roman" w:hAnsi="Arial" w:cs="Arial"/>
                <w:bCs/>
              </w:rPr>
            </w:pPr>
          </w:p>
          <w:p w14:paraId="2F2B9299" w14:textId="77777777" w:rsidR="00487FF2" w:rsidRDefault="00487FF2">
            <w:pPr>
              <w:spacing w:after="120" w:line="240" w:lineRule="auto"/>
              <w:contextualSpacing/>
              <w:rPr>
                <w:rFonts w:ascii="Arial" w:eastAsia="Times New Roman" w:hAnsi="Arial" w:cs="Arial"/>
                <w:bCs/>
              </w:rPr>
            </w:pPr>
          </w:p>
          <w:p w14:paraId="35A3CE6D" w14:textId="77777777" w:rsidR="00487FF2" w:rsidRDefault="00487FF2">
            <w:pPr>
              <w:spacing w:after="120" w:line="240" w:lineRule="auto"/>
              <w:contextualSpacing/>
              <w:rPr>
                <w:rFonts w:ascii="Arial" w:eastAsia="Times New Roman" w:hAnsi="Arial" w:cs="Arial"/>
                <w:bCs/>
              </w:rPr>
            </w:pPr>
          </w:p>
          <w:p w14:paraId="6832F314"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November / December</w:t>
            </w:r>
          </w:p>
        </w:tc>
        <w:tc>
          <w:tcPr>
            <w:tcW w:w="1620" w:type="dxa"/>
            <w:shd w:val="clear" w:color="auto" w:fill="auto"/>
            <w:vAlign w:val="center"/>
          </w:tcPr>
          <w:p w14:paraId="05A42B0C" w14:textId="77777777" w:rsidR="00487FF2" w:rsidRDefault="00487FF2">
            <w:pPr>
              <w:spacing w:after="120" w:line="240" w:lineRule="auto"/>
              <w:contextualSpacing/>
              <w:rPr>
                <w:rFonts w:ascii="Arial" w:eastAsia="Times New Roman" w:hAnsi="Arial" w:cs="Arial"/>
                <w:bCs/>
              </w:rPr>
            </w:pPr>
          </w:p>
        </w:tc>
        <w:tc>
          <w:tcPr>
            <w:tcW w:w="5401" w:type="dxa"/>
            <w:shd w:val="clear" w:color="auto" w:fill="auto"/>
            <w:vAlign w:val="center"/>
          </w:tcPr>
          <w:p w14:paraId="06142A9A" w14:textId="77777777" w:rsidR="00487FF2" w:rsidRDefault="00B07282">
            <w:pPr>
              <w:spacing w:after="120" w:line="240" w:lineRule="auto"/>
              <w:contextualSpacing/>
              <w:jc w:val="both"/>
            </w:pPr>
            <w:r>
              <w:rPr>
                <w:rFonts w:ascii="Arial" w:eastAsia="Times New Roman" w:hAnsi="Arial" w:cs="Arial"/>
              </w:rPr>
              <w:t xml:space="preserve">The Partnership Summit is CII’s annual flagship international event, since 1995, CII’s centenary year, held jointly with the Department for Promotion of Industry and Internal Trade, Government of India. The Summit provides opportunities to look at how both advanced and emerging economies can collaborate and build new bridges to foster balanced and equitable growth. </w:t>
            </w:r>
            <w:hyperlink r:id="rId21">
              <w:r>
                <w:rPr>
                  <w:rStyle w:val="InternetLink"/>
                  <w:rFonts w:ascii="Arial" w:hAnsi="Arial" w:cs="Arial"/>
                  <w:highlight w:val="white"/>
                </w:rPr>
                <w:t>http://partnershipsummit.com/</w:t>
              </w:r>
            </w:hyperlink>
            <w:r>
              <w:rPr>
                <w:rFonts w:ascii="Arial" w:eastAsia="Times New Roman" w:hAnsi="Arial" w:cs="Arial"/>
                <w:color w:val="5B9BD5" w:themeColor="accent1"/>
                <w:u w:val="single"/>
              </w:rPr>
              <w:t xml:space="preserve"> </w:t>
            </w:r>
          </w:p>
        </w:tc>
      </w:tr>
      <w:tr w:rsidR="00487FF2" w14:paraId="25BFC365" w14:textId="77777777">
        <w:trPr>
          <w:trHeight w:val="1790"/>
          <w:jc w:val="center"/>
        </w:trPr>
        <w:tc>
          <w:tcPr>
            <w:tcW w:w="1974" w:type="dxa"/>
            <w:shd w:val="clear" w:color="auto" w:fill="auto"/>
            <w:vAlign w:val="center"/>
          </w:tcPr>
          <w:p w14:paraId="473DB1BB"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CII Annual Tourism Summit</w:t>
            </w:r>
          </w:p>
        </w:tc>
        <w:tc>
          <w:tcPr>
            <w:tcW w:w="1529" w:type="dxa"/>
            <w:shd w:val="clear" w:color="auto" w:fill="auto"/>
            <w:vAlign w:val="center"/>
          </w:tcPr>
          <w:p w14:paraId="24D8359E" w14:textId="77777777" w:rsidR="00487FF2" w:rsidRDefault="00B07282">
            <w:pPr>
              <w:spacing w:after="120" w:line="240" w:lineRule="auto"/>
              <w:contextualSpacing/>
              <w:rPr>
                <w:rFonts w:ascii="Arial" w:eastAsia="Times New Roman" w:hAnsi="Arial" w:cs="Arial"/>
                <w:bCs/>
              </w:rPr>
            </w:pPr>
            <w:r>
              <w:rPr>
                <w:rFonts w:ascii="Arial" w:eastAsia="Times New Roman" w:hAnsi="Arial" w:cs="Arial"/>
                <w:bCs/>
              </w:rPr>
              <w:t xml:space="preserve">December </w:t>
            </w:r>
          </w:p>
        </w:tc>
        <w:tc>
          <w:tcPr>
            <w:tcW w:w="1620" w:type="dxa"/>
            <w:shd w:val="clear" w:color="auto" w:fill="auto"/>
            <w:vAlign w:val="center"/>
          </w:tcPr>
          <w:p w14:paraId="158DAA58" w14:textId="77777777" w:rsidR="00487FF2" w:rsidRDefault="00487FF2">
            <w:pPr>
              <w:spacing w:after="120" w:line="240" w:lineRule="auto"/>
              <w:contextualSpacing/>
              <w:rPr>
                <w:rFonts w:ascii="Arial" w:eastAsia="Times New Roman" w:hAnsi="Arial" w:cs="Arial"/>
                <w:bCs/>
              </w:rPr>
            </w:pPr>
          </w:p>
        </w:tc>
        <w:tc>
          <w:tcPr>
            <w:tcW w:w="5401" w:type="dxa"/>
            <w:shd w:val="clear" w:color="auto" w:fill="auto"/>
            <w:vAlign w:val="center"/>
          </w:tcPr>
          <w:p w14:paraId="76CCB16E" w14:textId="77777777" w:rsidR="00487FF2" w:rsidRDefault="00B07282">
            <w:pPr>
              <w:spacing w:after="120" w:line="240" w:lineRule="auto"/>
              <w:contextualSpacing/>
              <w:jc w:val="both"/>
              <w:rPr>
                <w:rFonts w:ascii="Arial" w:eastAsia="Times New Roman" w:hAnsi="Arial" w:cs="Arial"/>
                <w:bCs/>
              </w:rPr>
            </w:pPr>
            <w:r>
              <w:rPr>
                <w:rFonts w:ascii="Arial" w:eastAsia="Times New Roman" w:hAnsi="Arial" w:cs="Arial"/>
                <w:bCs/>
              </w:rPr>
              <w:t>The Summit is an annual forum to discuss, deliberate and ideate on policy matters, promote India as an all season destination; launch innovative tourism products, create a conducive environment for engagement between government and industry; and share learnings from international best practices.</w:t>
            </w:r>
          </w:p>
        </w:tc>
      </w:tr>
      <w:tr w:rsidR="00487FF2" w14:paraId="58757E8A" w14:textId="77777777">
        <w:trPr>
          <w:trHeight w:val="2690"/>
          <w:jc w:val="center"/>
        </w:trPr>
        <w:tc>
          <w:tcPr>
            <w:tcW w:w="1974" w:type="dxa"/>
            <w:shd w:val="clear" w:color="auto" w:fill="auto"/>
            <w:vAlign w:val="center"/>
          </w:tcPr>
          <w:p w14:paraId="48B7CC0A" w14:textId="77777777" w:rsidR="00487FF2" w:rsidRDefault="00487FF2">
            <w:pPr>
              <w:spacing w:after="120" w:line="240" w:lineRule="auto"/>
              <w:contextualSpacing/>
              <w:rPr>
                <w:rFonts w:ascii="Arial" w:hAnsi="Arial" w:cs="Arial"/>
              </w:rPr>
            </w:pPr>
          </w:p>
          <w:p w14:paraId="4E1B6703" w14:textId="77777777" w:rsidR="00487FF2" w:rsidRDefault="00487FF2">
            <w:pPr>
              <w:spacing w:after="120" w:line="240" w:lineRule="auto"/>
              <w:contextualSpacing/>
              <w:rPr>
                <w:rFonts w:ascii="Arial" w:hAnsi="Arial" w:cs="Arial"/>
              </w:rPr>
            </w:pPr>
          </w:p>
          <w:p w14:paraId="0C4BAD98" w14:textId="77777777" w:rsidR="00487FF2" w:rsidRDefault="00B07282">
            <w:pPr>
              <w:spacing w:after="120" w:line="240" w:lineRule="auto"/>
              <w:contextualSpacing/>
              <w:rPr>
                <w:rFonts w:ascii="Arial" w:hAnsi="Arial" w:cs="Arial"/>
              </w:rPr>
            </w:pPr>
            <w:r>
              <w:rPr>
                <w:rFonts w:ascii="Arial" w:hAnsi="Arial" w:cs="Arial"/>
              </w:rPr>
              <w:t>CII Agro Tech India</w:t>
            </w:r>
          </w:p>
          <w:p w14:paraId="4E4F48FB" w14:textId="77777777" w:rsidR="00487FF2" w:rsidRDefault="00487FF2">
            <w:pPr>
              <w:spacing w:after="120" w:line="240" w:lineRule="auto"/>
              <w:contextualSpacing/>
              <w:rPr>
                <w:rFonts w:ascii="Arial" w:hAnsi="Arial" w:cs="Arial"/>
              </w:rPr>
            </w:pPr>
          </w:p>
          <w:p w14:paraId="52AF97D4" w14:textId="77777777" w:rsidR="00487FF2" w:rsidRDefault="00487FF2">
            <w:pPr>
              <w:spacing w:after="120" w:line="240" w:lineRule="auto"/>
              <w:contextualSpacing/>
              <w:rPr>
                <w:rFonts w:ascii="Arial" w:hAnsi="Arial" w:cs="Arial"/>
              </w:rPr>
            </w:pPr>
          </w:p>
        </w:tc>
        <w:tc>
          <w:tcPr>
            <w:tcW w:w="1529" w:type="dxa"/>
            <w:shd w:val="clear" w:color="auto" w:fill="auto"/>
            <w:vAlign w:val="center"/>
          </w:tcPr>
          <w:p w14:paraId="35608745" w14:textId="77777777" w:rsidR="00487FF2" w:rsidRDefault="00B07282">
            <w:pPr>
              <w:spacing w:after="120" w:line="240" w:lineRule="auto"/>
              <w:contextualSpacing/>
              <w:rPr>
                <w:rFonts w:ascii="Arial" w:hAnsi="Arial" w:cs="Arial"/>
              </w:rPr>
            </w:pPr>
            <w:r>
              <w:rPr>
                <w:rFonts w:ascii="Arial" w:hAnsi="Arial" w:cs="Arial"/>
              </w:rPr>
              <w:t xml:space="preserve">December </w:t>
            </w:r>
          </w:p>
        </w:tc>
        <w:tc>
          <w:tcPr>
            <w:tcW w:w="1620" w:type="dxa"/>
            <w:shd w:val="clear" w:color="auto" w:fill="auto"/>
            <w:vAlign w:val="center"/>
          </w:tcPr>
          <w:p w14:paraId="53322115" w14:textId="77777777" w:rsidR="00487FF2" w:rsidRDefault="00B07282">
            <w:pPr>
              <w:spacing w:after="120" w:line="240" w:lineRule="auto"/>
              <w:contextualSpacing/>
              <w:rPr>
                <w:rFonts w:ascii="Arial" w:hAnsi="Arial" w:cs="Arial"/>
              </w:rPr>
            </w:pPr>
            <w:r>
              <w:rPr>
                <w:rFonts w:ascii="Arial" w:hAnsi="Arial" w:cs="Arial"/>
              </w:rPr>
              <w:t>Chandigarh</w:t>
            </w:r>
          </w:p>
        </w:tc>
        <w:tc>
          <w:tcPr>
            <w:tcW w:w="5401" w:type="dxa"/>
            <w:shd w:val="clear" w:color="auto" w:fill="auto"/>
            <w:vAlign w:val="center"/>
          </w:tcPr>
          <w:p w14:paraId="452BF340" w14:textId="77777777" w:rsidR="00487FF2" w:rsidRDefault="00B07282">
            <w:pPr>
              <w:spacing w:after="120" w:line="240" w:lineRule="auto"/>
              <w:contextualSpacing/>
              <w:jc w:val="both"/>
              <w:rPr>
                <w:rFonts w:ascii="Arial" w:hAnsi="Arial" w:cs="Arial"/>
              </w:rPr>
            </w:pPr>
            <w:r>
              <w:rPr>
                <w:rFonts w:ascii="Arial" w:hAnsi="Arial" w:cs="Arial"/>
              </w:rPr>
              <w:t xml:space="preserve">CII Agro Tech India, since its inception in 1994, has been CII’s flagship </w:t>
            </w:r>
            <w:proofErr w:type="spellStart"/>
            <w:r>
              <w:rPr>
                <w:rFonts w:ascii="Arial" w:hAnsi="Arial" w:cs="Arial"/>
              </w:rPr>
              <w:t>agri</w:t>
            </w:r>
            <w:proofErr w:type="spellEnd"/>
            <w:r>
              <w:rPr>
                <w:rFonts w:ascii="Arial" w:hAnsi="Arial" w:cs="Arial"/>
              </w:rPr>
              <w:t xml:space="preserve"> fair. This fair works as an ideal interaction platform between the farm producers and the agro industry. By creating linkages for value creation and value addition, the exhibition offers varied business opportunities to the technology holders as well as practical learning to the technology users.</w:t>
            </w:r>
          </w:p>
          <w:p w14:paraId="421FC92C" w14:textId="77777777" w:rsidR="00487FF2" w:rsidRDefault="00000000">
            <w:pPr>
              <w:spacing w:after="120" w:line="240" w:lineRule="auto"/>
              <w:contextualSpacing/>
              <w:jc w:val="both"/>
            </w:pPr>
            <w:hyperlink r:id="rId22">
              <w:r w:rsidR="00B07282">
                <w:rPr>
                  <w:rStyle w:val="InternetLink"/>
                  <w:rFonts w:ascii="Arial" w:hAnsi="Arial" w:cs="Arial"/>
                </w:rPr>
                <w:t>www.agrotech-india.com</w:t>
              </w:r>
            </w:hyperlink>
            <w:r w:rsidR="00B07282">
              <w:rPr>
                <w:rFonts w:ascii="Arial" w:hAnsi="Arial" w:cs="Arial"/>
              </w:rPr>
              <w:t xml:space="preserve"> </w:t>
            </w:r>
            <w:bookmarkStart w:id="0" w:name="_Hlk91148200"/>
            <w:bookmarkEnd w:id="0"/>
          </w:p>
        </w:tc>
      </w:tr>
    </w:tbl>
    <w:p w14:paraId="2E846101" w14:textId="77777777" w:rsidR="00487FF2" w:rsidRDefault="00487FF2">
      <w:pPr>
        <w:spacing w:after="0" w:line="240" w:lineRule="auto"/>
        <w:jc w:val="center"/>
        <w:rPr>
          <w:rFonts w:ascii="Arial" w:hAnsi="Arial" w:cs="Arial"/>
        </w:rPr>
      </w:pPr>
    </w:p>
    <w:p w14:paraId="278A3A48" w14:textId="77777777" w:rsidR="00487FF2" w:rsidRDefault="00487FF2">
      <w:pPr>
        <w:spacing w:after="0" w:line="240" w:lineRule="auto"/>
        <w:jc w:val="center"/>
        <w:rPr>
          <w:rFonts w:ascii="Arial" w:hAnsi="Arial" w:cs="Arial"/>
        </w:rPr>
      </w:pPr>
    </w:p>
    <w:p w14:paraId="7CEAAA9A" w14:textId="77777777" w:rsidR="00487FF2" w:rsidRDefault="00B07282">
      <w:pPr>
        <w:spacing w:after="0" w:line="240" w:lineRule="auto"/>
        <w:jc w:val="center"/>
      </w:pPr>
      <w:r>
        <w:rPr>
          <w:rFonts w:ascii="Arial" w:hAnsi="Arial" w:cs="Arial"/>
        </w:rPr>
        <w:t>*****************</w:t>
      </w:r>
    </w:p>
    <w:sectPr w:rsidR="00487FF2" w:rsidSect="00E81057">
      <w:pgSz w:w="16838" w:h="11906" w:orient="landscape"/>
      <w:pgMar w:top="1440" w:right="1440" w:bottom="1296"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_sansbold">
    <w:charset w:val="01"/>
    <w:family w:val="roman"/>
    <w:pitch w:val="variable"/>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B7D"/>
    <w:multiLevelType w:val="multilevel"/>
    <w:tmpl w:val="43B4C09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8D27202"/>
    <w:multiLevelType w:val="multilevel"/>
    <w:tmpl w:val="3208E3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25759784">
    <w:abstractNumId w:val="0"/>
  </w:num>
  <w:num w:numId="2" w16cid:durableId="141566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F2"/>
    <w:rsid w:val="002870B2"/>
    <w:rsid w:val="00487FF2"/>
    <w:rsid w:val="00696168"/>
    <w:rsid w:val="00B07282"/>
    <w:rsid w:val="00E810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70BA"/>
  <w15:docId w15:val="{C600CAFC-13A4-4CD8-8C69-720B75B3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4533"/>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017516"/>
    <w:rPr>
      <w:rFonts w:ascii="pt_sansbold" w:hAnsi="pt_sansbold"/>
      <w:b w:val="0"/>
      <w:bCs w:val="0"/>
    </w:rPr>
  </w:style>
  <w:style w:type="character" w:customStyle="1" w:styleId="InternetLink">
    <w:name w:val="Internet Link"/>
    <w:basedOn w:val="Bekezdsalapbettpusa"/>
    <w:uiPriority w:val="99"/>
    <w:unhideWhenUsed/>
    <w:rsid w:val="005B0043"/>
    <w:rPr>
      <w:color w:val="0563C1" w:themeColor="hyperlink"/>
      <w:u w:val="single"/>
    </w:rPr>
  </w:style>
  <w:style w:type="character" w:customStyle="1" w:styleId="Feloldatlanmegemlts1">
    <w:name w:val="Feloldatlan megemlítés1"/>
    <w:basedOn w:val="Bekezdsalapbettpusa"/>
    <w:uiPriority w:val="99"/>
    <w:semiHidden/>
    <w:unhideWhenUsed/>
    <w:qFormat/>
    <w:rsid w:val="00751860"/>
    <w:rPr>
      <w:color w:val="808080"/>
      <w:shd w:val="clear" w:color="auto" w:fill="E6E6E6"/>
    </w:rPr>
  </w:style>
  <w:style w:type="character" w:styleId="Mrltotthiperhivatkozs">
    <w:name w:val="FollowedHyperlink"/>
    <w:basedOn w:val="Bekezdsalapbettpusa"/>
    <w:uiPriority w:val="99"/>
    <w:semiHidden/>
    <w:unhideWhenUsed/>
    <w:qFormat/>
    <w:rsid w:val="005674E4"/>
    <w:rPr>
      <w:color w:val="954F72" w:themeColor="followedHyperlink"/>
      <w:u w:val="single"/>
    </w:rPr>
  </w:style>
  <w:style w:type="character" w:customStyle="1" w:styleId="CsakszvegChar">
    <w:name w:val="Csak szöveg Char"/>
    <w:basedOn w:val="Bekezdsalapbettpusa"/>
    <w:link w:val="Csakszveg"/>
    <w:uiPriority w:val="99"/>
    <w:qFormat/>
    <w:rsid w:val="00131248"/>
    <w:rPr>
      <w:rFonts w:ascii="Calibri" w:hAnsi="Calibri"/>
      <w:szCs w:val="21"/>
      <w:lang w:val="en-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Aria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hAnsi="Arial" w:cs="Arial"/>
    </w:rPr>
  </w:style>
  <w:style w:type="character" w:customStyle="1" w:styleId="ListLabel27">
    <w:name w:val="ListLabel 27"/>
    <w:qFormat/>
    <w:rPr>
      <w:rFonts w:ascii="Arial" w:hAnsi="Arial" w:cs="Arial"/>
      <w:shd w:val="clear" w:color="auto" w:fill="FFFFFF"/>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line="276"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styleId="NormlWeb">
    <w:name w:val="Normal (Web)"/>
    <w:basedOn w:val="Norml"/>
    <w:uiPriority w:val="99"/>
    <w:semiHidden/>
    <w:unhideWhenUsed/>
    <w:qFormat/>
    <w:rsid w:val="00017516"/>
    <w:pPr>
      <w:spacing w:after="0" w:line="240" w:lineRule="auto"/>
    </w:pPr>
    <w:rPr>
      <w:rFonts w:ascii="Times New Roman" w:eastAsia="Times New Roman" w:hAnsi="Times New Roman" w:cs="Times New Roman"/>
      <w:sz w:val="24"/>
      <w:szCs w:val="24"/>
    </w:rPr>
  </w:style>
  <w:style w:type="paragraph" w:styleId="Nincstrkz">
    <w:name w:val="No Spacing"/>
    <w:uiPriority w:val="1"/>
    <w:qFormat/>
    <w:rsid w:val="008923D6"/>
  </w:style>
  <w:style w:type="paragraph" w:customStyle="1" w:styleId="Default">
    <w:name w:val="Default"/>
    <w:qFormat/>
    <w:rsid w:val="00856397"/>
    <w:rPr>
      <w:rFonts w:ascii="Arial" w:eastAsia="Calibri" w:hAnsi="Arial" w:cs="Arial"/>
      <w:color w:val="000000"/>
      <w:sz w:val="24"/>
      <w:szCs w:val="24"/>
    </w:rPr>
  </w:style>
  <w:style w:type="paragraph" w:styleId="Listaszerbekezds">
    <w:name w:val="List Paragraph"/>
    <w:basedOn w:val="Norml"/>
    <w:uiPriority w:val="34"/>
    <w:qFormat/>
    <w:rsid w:val="00C12C97"/>
    <w:pPr>
      <w:ind w:left="720"/>
      <w:contextualSpacing/>
    </w:pPr>
  </w:style>
  <w:style w:type="paragraph" w:customStyle="1" w:styleId="xxxxxwordsection1">
    <w:name w:val="x_xxxxwordsection1"/>
    <w:basedOn w:val="Norml"/>
    <w:qFormat/>
    <w:rsid w:val="00A304FD"/>
    <w:pPr>
      <w:spacing w:after="0" w:line="240" w:lineRule="auto"/>
    </w:pPr>
    <w:rPr>
      <w:rFonts w:ascii="Calibri" w:hAnsi="Calibri" w:cs="Calibri"/>
      <w:lang w:val="en-IN" w:eastAsia="en-IN"/>
    </w:rPr>
  </w:style>
  <w:style w:type="paragraph" w:customStyle="1" w:styleId="xmsonormal">
    <w:name w:val="x_msonormal"/>
    <w:basedOn w:val="Norml"/>
    <w:uiPriority w:val="99"/>
    <w:qFormat/>
    <w:rsid w:val="00A304FD"/>
    <w:pPr>
      <w:spacing w:after="0" w:line="240" w:lineRule="auto"/>
    </w:pPr>
    <w:rPr>
      <w:rFonts w:ascii="Times New Roman" w:hAnsi="Times New Roman" w:cs="Times New Roman"/>
      <w:sz w:val="24"/>
      <w:szCs w:val="24"/>
      <w:lang w:val="en-IN" w:eastAsia="en-IN"/>
    </w:rPr>
  </w:style>
  <w:style w:type="paragraph" w:styleId="Csakszveg">
    <w:name w:val="Plain Text"/>
    <w:basedOn w:val="Norml"/>
    <w:link w:val="CsakszvegChar"/>
    <w:uiPriority w:val="99"/>
    <w:unhideWhenUsed/>
    <w:qFormat/>
    <w:rsid w:val="00131248"/>
    <w:pPr>
      <w:spacing w:after="0" w:line="240" w:lineRule="auto"/>
    </w:pPr>
    <w:rPr>
      <w:rFonts w:ascii="Calibri" w:hAnsi="Calibri"/>
      <w:szCs w:val="21"/>
      <w:lang w:val="en-IN"/>
    </w:rPr>
  </w:style>
  <w:style w:type="table" w:styleId="Rcsostblzat">
    <w:name w:val="Table Grid"/>
    <w:basedOn w:val="Normltblzat"/>
    <w:uiPriority w:val="39"/>
    <w:rsid w:val="00AA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tblzat"/>
    <w:uiPriority w:val="39"/>
    <w:rsid w:val="001034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iagritechsouth.in/" TargetMode="External"/><Relationship Id="rId13" Type="http://schemas.openxmlformats.org/officeDocument/2006/relationships/hyperlink" Target="https://sustainabledevelopment.in/brands/sustainability-summit/" TargetMode="External"/><Relationship Id="rId18" Type="http://schemas.openxmlformats.org/officeDocument/2006/relationships/hyperlink" Target="https://www.ciidesign.in/index.php/ciidesign/india_design_summit" TargetMode="External"/><Relationship Id="rId3" Type="http://schemas.openxmlformats.org/officeDocument/2006/relationships/styles" Target="styles.xml"/><Relationship Id="rId21" Type="http://schemas.openxmlformats.org/officeDocument/2006/relationships/hyperlink" Target="http://partnershipsummit.com/" TargetMode="External"/><Relationship Id="rId7" Type="http://schemas.openxmlformats.org/officeDocument/2006/relationships/hyperlink" Target="https://defexpo.gov.in/" TargetMode="External"/><Relationship Id="rId12" Type="http://schemas.openxmlformats.org/officeDocument/2006/relationships/hyperlink" Target="http://ciifoodpro.in/fp/index.php" TargetMode="External"/><Relationship Id="rId17" Type="http://schemas.openxmlformats.org/officeDocument/2006/relationships/hyperlink" Target="https://smartmfgindia.com/Event21.aspx" TargetMode="External"/><Relationship Id="rId2" Type="http://schemas.openxmlformats.org/officeDocument/2006/relationships/numbering" Target="numbering.xml"/><Relationship Id="rId16" Type="http://schemas.openxmlformats.org/officeDocument/2006/relationships/hyperlink" Target="https://re-invest.in/contact/" TargetMode="External"/><Relationship Id="rId20" Type="http://schemas.openxmlformats.org/officeDocument/2006/relationships/hyperlink" Target="http://www.ciibigpicture.i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amingshow.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dia-space.in/" TargetMode="External"/><Relationship Id="rId23" Type="http://schemas.openxmlformats.org/officeDocument/2006/relationships/fontTable" Target="fontTable.xml"/><Relationship Id="rId10" Type="http://schemas.openxmlformats.org/officeDocument/2006/relationships/hyperlink" Target="http://www.excon.in/" TargetMode="External"/><Relationship Id="rId19" Type="http://schemas.openxmlformats.org/officeDocument/2006/relationships/hyperlink" Target="https://www.ciiwaste2worth.com/international-conference-2021.php?page=Conference" TargetMode="External"/><Relationship Id="rId4" Type="http://schemas.openxmlformats.org/officeDocument/2006/relationships/settings" Target="settings.xml"/><Relationship Id="rId9" Type="http://schemas.openxmlformats.org/officeDocument/2006/relationships/hyperlink" Target="https://invest.rajasthan.gov.in/" TargetMode="External"/><Relationship Id="rId14" Type="http://schemas.openxmlformats.org/officeDocument/2006/relationships/hyperlink" Target="https://www.ciiipr.in/6thinternational-ipr-conference.php" TargetMode="External"/><Relationship Id="rId22" Type="http://schemas.openxmlformats.org/officeDocument/2006/relationships/hyperlink" Target="http://www.agrotech-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D268-72E0-494B-8668-CDA71005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1793</Words>
  <Characters>12379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Choudhry</dc:creator>
  <dc:description/>
  <cp:lastModifiedBy>Gyakornok ÜFSZ</cp:lastModifiedBy>
  <cp:revision>2</cp:revision>
  <dcterms:created xsi:type="dcterms:W3CDTF">2022-09-26T07:16:00Z</dcterms:created>
  <dcterms:modified xsi:type="dcterms:W3CDTF">2022-09-26T07:16:00Z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